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E882E" w14:textId="472377A5" w:rsidR="009C2D4F" w:rsidRPr="002A5431" w:rsidRDefault="00A06DA8" w:rsidP="00F81BE3">
      <w:pPr>
        <w:rPr>
          <w:rFonts w:ascii="Calibri Light" w:hAnsi="Calibri Light" w:cs="Calibri Light"/>
          <w:b/>
          <w:szCs w:val="22"/>
        </w:rPr>
      </w:pPr>
      <w:r>
        <w:rPr>
          <w:rFonts w:ascii="Calibri Light" w:hAnsi="Calibri Light" w:cs="Calibri Light"/>
          <w:b/>
          <w:szCs w:val="22"/>
        </w:rPr>
        <w:t xml:space="preserve">Allegato </w:t>
      </w:r>
      <w:r w:rsidR="006D33DB">
        <w:rPr>
          <w:rFonts w:ascii="Calibri Light" w:hAnsi="Calibri Light" w:cs="Calibri Light"/>
          <w:b/>
          <w:szCs w:val="22"/>
        </w:rPr>
        <w:t xml:space="preserve">alla </w:t>
      </w:r>
      <w:r w:rsidR="006D33DB" w:rsidRPr="0041597F">
        <w:rPr>
          <w:rFonts w:ascii="Arial" w:hAnsi="Arial" w:cs="Arial"/>
          <w:b/>
          <w:bCs/>
          <w:sz w:val="20"/>
        </w:rPr>
        <w:t>manifestazione di interesse</w:t>
      </w:r>
      <w:r w:rsidR="006D33DB" w:rsidRPr="0041597F">
        <w:rPr>
          <w:rFonts w:ascii="Arial" w:hAnsi="Arial" w:cs="Arial"/>
          <w:sz w:val="20"/>
        </w:rPr>
        <w:t xml:space="preserve"> per la realizzazione di interventi di prevenzione primaria, sensibilizzazione e formazione negli istituti scolastici</w:t>
      </w:r>
    </w:p>
    <w:p w14:paraId="46B01966" w14:textId="6CCB4452" w:rsidR="00F81BE3" w:rsidRPr="002A5431" w:rsidRDefault="00F81BE3">
      <w:pPr>
        <w:jc w:val="center"/>
        <w:rPr>
          <w:rFonts w:ascii="Calibri Light" w:hAnsi="Calibri Light" w:cs="Calibri Light"/>
          <w:b/>
          <w:szCs w:val="22"/>
          <w:u w:val="single"/>
        </w:rPr>
      </w:pPr>
    </w:p>
    <w:p w14:paraId="4D08EC62" w14:textId="77777777" w:rsidR="00F81BE3" w:rsidRPr="002A5431" w:rsidRDefault="00F81BE3">
      <w:pPr>
        <w:jc w:val="center"/>
        <w:rPr>
          <w:rFonts w:ascii="Calibri Light" w:hAnsi="Calibri Light" w:cs="Calibri Light"/>
          <w:b/>
          <w:szCs w:val="22"/>
          <w:u w:val="single"/>
        </w:rPr>
      </w:pPr>
    </w:p>
    <w:p w14:paraId="1B5B3CCE" w14:textId="77777777" w:rsidR="009C2D4F" w:rsidRPr="002A5431" w:rsidRDefault="007E441A">
      <w:pPr>
        <w:jc w:val="center"/>
        <w:rPr>
          <w:rFonts w:ascii="Calibri Light" w:hAnsi="Calibri Light" w:cs="Calibri Light"/>
          <w:b/>
          <w:szCs w:val="22"/>
          <w:u w:val="single"/>
        </w:rPr>
      </w:pPr>
      <w:r w:rsidRPr="002A5431">
        <w:rPr>
          <w:rFonts w:ascii="Calibri Light" w:hAnsi="Calibri Light" w:cs="Calibri Light"/>
          <w:b/>
          <w:szCs w:val="22"/>
          <w:u w:val="single"/>
        </w:rPr>
        <w:t>INFORMATIVA ai sensi dell’articolo 13-14 del Regolamento 2016/679</w:t>
      </w:r>
    </w:p>
    <w:p w14:paraId="16387A7D" w14:textId="77777777" w:rsidR="009C2D4F" w:rsidRPr="002A5431" w:rsidRDefault="009C2D4F">
      <w:pPr>
        <w:jc w:val="center"/>
        <w:rPr>
          <w:rFonts w:ascii="Calibri Light" w:hAnsi="Calibri Light" w:cs="Calibri Light"/>
          <w:b/>
          <w:szCs w:val="22"/>
          <w:u w:val="single"/>
        </w:rPr>
      </w:pPr>
    </w:p>
    <w:p w14:paraId="0FBFC41C" w14:textId="77777777" w:rsidR="009C2D4F" w:rsidRPr="002A5431" w:rsidRDefault="009C2D4F">
      <w:pPr>
        <w:jc w:val="center"/>
        <w:rPr>
          <w:rFonts w:ascii="Calibri Light" w:hAnsi="Calibri Light" w:cs="Calibri Light"/>
          <w:b/>
          <w:szCs w:val="22"/>
          <w:u w:val="single"/>
        </w:rPr>
      </w:pPr>
    </w:p>
    <w:p w14:paraId="4AD33093" w14:textId="77777777" w:rsidR="009C2D4F" w:rsidRPr="002A5431" w:rsidRDefault="007E441A">
      <w:pPr>
        <w:spacing w:before="120" w:after="120"/>
        <w:rPr>
          <w:rFonts w:ascii="Calibri Light" w:hAnsi="Calibri Light" w:cs="Calibri Light"/>
          <w:szCs w:val="22"/>
        </w:rPr>
      </w:pPr>
      <w:r w:rsidRPr="002A5431">
        <w:rPr>
          <w:rFonts w:ascii="Calibri Light" w:hAnsi="Calibri Light" w:cs="Calibri Light"/>
          <w:szCs w:val="22"/>
        </w:rPr>
        <w:t>Gentile interessata/o</w:t>
      </w:r>
    </w:p>
    <w:p w14:paraId="22FB5F68" w14:textId="612DC24E" w:rsidR="009C2D4F" w:rsidRPr="002A5431" w:rsidRDefault="007E441A">
      <w:pPr>
        <w:spacing w:before="120" w:after="120"/>
        <w:rPr>
          <w:rFonts w:ascii="Calibri Light" w:hAnsi="Calibri Light" w:cs="Calibri Light"/>
          <w:szCs w:val="22"/>
        </w:rPr>
      </w:pPr>
      <w:r w:rsidRPr="002A5431">
        <w:rPr>
          <w:rFonts w:ascii="Calibri Light" w:hAnsi="Calibri Light" w:cs="Calibri Light"/>
          <w:szCs w:val="22"/>
        </w:rPr>
        <w:t>Il Titolare del trattamento, in conformità alla normativa in materia di protezione dei dati personali (Regolamento (UE) 2016/</w:t>
      </w:r>
      <w:r w:rsidR="00553667" w:rsidRPr="002A5431">
        <w:rPr>
          <w:rFonts w:ascii="Calibri Light" w:hAnsi="Calibri Light" w:cs="Calibri Light"/>
          <w:szCs w:val="22"/>
        </w:rPr>
        <w:t>679, D.</w:t>
      </w:r>
      <w:r w:rsidRPr="002A5431">
        <w:rPr>
          <w:rFonts w:ascii="Calibri Light" w:hAnsi="Calibri Light" w:cs="Calibri Light"/>
          <w:szCs w:val="22"/>
        </w:rPr>
        <w:t xml:space="preserve"> Lgs. 196/2003 e D.</w:t>
      </w:r>
      <w:r w:rsidR="00DD6B65" w:rsidRPr="002A5431">
        <w:rPr>
          <w:rFonts w:ascii="Calibri Light" w:hAnsi="Calibri Light" w:cs="Calibri Light"/>
          <w:szCs w:val="22"/>
        </w:rPr>
        <w:t xml:space="preserve"> </w:t>
      </w:r>
      <w:r w:rsidRPr="002A5431">
        <w:rPr>
          <w:rFonts w:ascii="Calibri Light" w:hAnsi="Calibri Light" w:cs="Calibri Light"/>
          <w:szCs w:val="22"/>
        </w:rPr>
        <w:t xml:space="preserve">Lgs. 101/2018) intende spiegarti in maniera semplice e chiara </w:t>
      </w:r>
    </w:p>
    <w:p w14:paraId="2087D0C1" w14:textId="77777777" w:rsidR="009C2D4F" w:rsidRPr="002A5431" w:rsidRDefault="007E441A">
      <w:pPr>
        <w:pStyle w:val="Paragrafoelenco"/>
        <w:numPr>
          <w:ilvl w:val="0"/>
          <w:numId w:val="1"/>
        </w:numPr>
        <w:spacing w:before="120" w:after="120" w:line="360" w:lineRule="auto"/>
        <w:ind w:left="0" w:firstLine="0"/>
        <w:rPr>
          <w:rFonts w:ascii="Calibri Light" w:hAnsi="Calibri Light" w:cs="Calibri Light"/>
          <w:b/>
          <w:color w:val="FF0000"/>
          <w:szCs w:val="22"/>
        </w:rPr>
      </w:pPr>
      <w:r w:rsidRPr="002A5431">
        <w:rPr>
          <w:rFonts w:ascii="Calibri Light" w:hAnsi="Calibri Light" w:cs="Calibri Light"/>
          <w:szCs w:val="22"/>
        </w:rPr>
        <w:t>perché trattiamo i tuoi dati personali;</w:t>
      </w:r>
    </w:p>
    <w:p w14:paraId="156049E4" w14:textId="77777777" w:rsidR="009C2D4F" w:rsidRPr="002A5431" w:rsidRDefault="007E441A">
      <w:pPr>
        <w:pStyle w:val="Paragrafoelenco"/>
        <w:numPr>
          <w:ilvl w:val="0"/>
          <w:numId w:val="1"/>
        </w:numPr>
        <w:spacing w:before="120" w:after="120" w:line="360" w:lineRule="auto"/>
        <w:ind w:left="0" w:firstLine="0"/>
        <w:rPr>
          <w:rFonts w:ascii="Calibri Light" w:hAnsi="Calibri Light" w:cs="Calibri Light"/>
          <w:b/>
          <w:color w:val="FF0000"/>
          <w:szCs w:val="22"/>
        </w:rPr>
      </w:pPr>
      <w:r w:rsidRPr="002A5431">
        <w:rPr>
          <w:rFonts w:ascii="Calibri Light" w:hAnsi="Calibri Light" w:cs="Calibri Light"/>
          <w:szCs w:val="22"/>
        </w:rPr>
        <w:t>quali dati personali trattiamo;</w:t>
      </w:r>
    </w:p>
    <w:p w14:paraId="29FF7823" w14:textId="77777777" w:rsidR="009C2D4F" w:rsidRPr="002A5431" w:rsidRDefault="007E441A">
      <w:pPr>
        <w:pStyle w:val="Paragrafoelenco"/>
        <w:numPr>
          <w:ilvl w:val="0"/>
          <w:numId w:val="1"/>
        </w:numPr>
        <w:spacing w:before="120" w:after="120" w:line="360" w:lineRule="auto"/>
        <w:ind w:left="0" w:firstLine="0"/>
        <w:rPr>
          <w:rFonts w:ascii="Calibri Light" w:hAnsi="Calibri Light" w:cs="Calibri Light"/>
          <w:b/>
          <w:color w:val="FF0000"/>
          <w:szCs w:val="22"/>
        </w:rPr>
      </w:pPr>
      <w:r w:rsidRPr="002A5431">
        <w:rPr>
          <w:rFonts w:ascii="Calibri Light" w:hAnsi="Calibri Light" w:cs="Calibri Light"/>
          <w:szCs w:val="22"/>
        </w:rPr>
        <w:t>chi tratta i tuoi dati personali;</w:t>
      </w:r>
    </w:p>
    <w:p w14:paraId="48B0950E" w14:textId="77777777" w:rsidR="009C2D4F" w:rsidRPr="002A5431" w:rsidRDefault="007E441A">
      <w:pPr>
        <w:pStyle w:val="Paragrafoelenco"/>
        <w:numPr>
          <w:ilvl w:val="0"/>
          <w:numId w:val="1"/>
        </w:numPr>
        <w:spacing w:before="120" w:after="120" w:line="360" w:lineRule="auto"/>
        <w:ind w:left="0" w:firstLine="0"/>
        <w:rPr>
          <w:rFonts w:ascii="Calibri Light" w:hAnsi="Calibri Light" w:cs="Calibri Light"/>
          <w:b/>
          <w:color w:val="FF0000"/>
          <w:szCs w:val="22"/>
        </w:rPr>
      </w:pPr>
      <w:r w:rsidRPr="002A5431">
        <w:rPr>
          <w:rFonts w:ascii="Calibri Light" w:hAnsi="Calibri Light" w:cs="Calibri Light"/>
          <w:szCs w:val="22"/>
        </w:rPr>
        <w:t xml:space="preserve">come trattiamo i tuoi dati personali e per quanto tempo li conserviamo; </w:t>
      </w:r>
    </w:p>
    <w:p w14:paraId="395318B9" w14:textId="77777777" w:rsidR="009C2D4F" w:rsidRPr="002A5431" w:rsidRDefault="007E441A">
      <w:pPr>
        <w:pStyle w:val="Paragrafoelenco"/>
        <w:numPr>
          <w:ilvl w:val="0"/>
          <w:numId w:val="1"/>
        </w:numPr>
        <w:spacing w:before="120" w:after="120" w:line="360" w:lineRule="auto"/>
        <w:ind w:left="0" w:firstLine="0"/>
        <w:rPr>
          <w:rFonts w:ascii="Calibri Light" w:hAnsi="Calibri Light" w:cs="Calibri Light"/>
          <w:b/>
          <w:szCs w:val="22"/>
        </w:rPr>
      </w:pPr>
      <w:r w:rsidRPr="002A5431">
        <w:rPr>
          <w:rFonts w:ascii="Calibri Light" w:hAnsi="Calibri Light" w:cs="Calibri Light"/>
          <w:szCs w:val="22"/>
        </w:rPr>
        <w:t>come puoi esercitare i tuoi diritti relativamente al trattamento dei dati personali</w:t>
      </w:r>
    </w:p>
    <w:p w14:paraId="43E8347E" w14:textId="77777777" w:rsidR="009C2D4F" w:rsidRPr="002A5431" w:rsidRDefault="009C2D4F">
      <w:pPr>
        <w:pStyle w:val="Paragrafoelenco"/>
        <w:spacing w:before="120" w:after="120"/>
        <w:ind w:left="0"/>
        <w:rPr>
          <w:rFonts w:ascii="Calibri Light" w:hAnsi="Calibri Light" w:cs="Calibri Light"/>
          <w:szCs w:val="22"/>
        </w:rPr>
      </w:pPr>
    </w:p>
    <w:p w14:paraId="3E32A3F5" w14:textId="77777777" w:rsidR="009C2D4F" w:rsidRPr="002A5431" w:rsidRDefault="007E441A">
      <w:pPr>
        <w:spacing w:before="120" w:after="120" w:line="360" w:lineRule="auto"/>
        <w:ind w:left="708"/>
        <w:rPr>
          <w:rFonts w:ascii="Calibri Light" w:hAnsi="Calibri Light" w:cs="Calibri Light"/>
          <w:szCs w:val="22"/>
        </w:rPr>
      </w:pPr>
      <w:r w:rsidRPr="002A5431">
        <w:rPr>
          <w:rFonts w:ascii="Calibri Light" w:hAnsi="Calibri Light" w:cs="Calibri Light"/>
          <w:noProof/>
          <w:szCs w:val="22"/>
        </w:rPr>
        <w:drawing>
          <wp:inline distT="0" distB="0" distL="0" distR="0" wp14:anchorId="4EE77411" wp14:editId="205C940F">
            <wp:extent cx="371475" cy="371475"/>
            <wp:effectExtent l="0" t="0" r="0" b="0"/>
            <wp:docPr id="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1"/>
                    <pic:cNvPicPr>
                      <a:picLocks noChangeAspect="1" noChangeArrowheads="1"/>
                    </pic:cNvPicPr>
                  </pic:nvPicPr>
                  <pic:blipFill>
                    <a:blip r:embed="rId8"/>
                    <a:stretch>
                      <a:fillRect/>
                    </a:stretch>
                  </pic:blipFill>
                  <pic:spPr bwMode="auto">
                    <a:xfrm>
                      <a:off x="0" y="0"/>
                      <a:ext cx="371475" cy="371475"/>
                    </a:xfrm>
                    <a:prstGeom prst="rect">
                      <a:avLst/>
                    </a:prstGeom>
                    <a:noFill/>
                  </pic:spPr>
                </pic:pic>
              </a:graphicData>
            </a:graphic>
          </wp:inline>
        </w:drawing>
      </w:r>
      <w:r w:rsidRPr="002A5431">
        <w:rPr>
          <w:rFonts w:ascii="Calibri Light" w:hAnsi="Calibri Light" w:cs="Calibri Light"/>
          <w:b/>
          <w:szCs w:val="22"/>
        </w:rPr>
        <w:t xml:space="preserve"> Titolare del trattamento</w:t>
      </w:r>
      <w:r w:rsidRPr="002A5431">
        <w:rPr>
          <w:rFonts w:ascii="Calibri Light" w:hAnsi="Calibri Light" w:cs="Calibri Light"/>
          <w:szCs w:val="22"/>
        </w:rPr>
        <w:t xml:space="preserve"> è la Regione Autonoma della Sardegna, nella persona del suo Rappresentante Legale, il Presidente della Regione Sardegna pro tempore -  </w:t>
      </w:r>
      <w:hyperlink r:id="rId9">
        <w:r w:rsidRPr="002A5431">
          <w:rPr>
            <w:rStyle w:val="Collegamentoipertestuale"/>
            <w:rFonts w:ascii="Calibri Light" w:hAnsi="Calibri Light" w:cs="Calibri Light"/>
            <w:szCs w:val="22"/>
          </w:rPr>
          <w:t>presidenza@pec.regione.sardegna.it</w:t>
        </w:r>
      </w:hyperlink>
    </w:p>
    <w:p w14:paraId="37C8D435" w14:textId="77777777" w:rsidR="009C2D4F" w:rsidRPr="002A5431" w:rsidRDefault="007E441A">
      <w:pPr>
        <w:spacing w:before="120" w:after="120" w:line="360" w:lineRule="auto"/>
        <w:rPr>
          <w:rFonts w:ascii="Calibri Light" w:hAnsi="Calibri Light" w:cs="Calibri Light"/>
          <w:szCs w:val="22"/>
        </w:rPr>
      </w:pPr>
      <w:r w:rsidRPr="002A5431">
        <w:rPr>
          <w:rFonts w:ascii="Calibri Light" w:hAnsi="Calibri Light" w:cs="Calibri Light"/>
          <w:szCs w:val="22"/>
        </w:rPr>
        <w:t>La presente Informativa ha carattere generale e ti sarà consentito prenderne visione all’interno della pagina dedicata del sito istituzionale. Si consiglia di controllare regolarmente gli eventuali aggiornamenti disponibili.</w:t>
      </w:r>
    </w:p>
    <w:p w14:paraId="479424DE" w14:textId="77777777" w:rsidR="008F390A" w:rsidRDefault="007E441A" w:rsidP="00BE1318">
      <w:pPr>
        <w:spacing w:before="120" w:after="120" w:line="360" w:lineRule="auto"/>
        <w:rPr>
          <w:rFonts w:ascii="Calibri Light" w:hAnsi="Calibri Light" w:cs="Calibri Light"/>
          <w:szCs w:val="22"/>
        </w:rPr>
      </w:pPr>
      <w:bookmarkStart w:id="0" w:name="_Hlk203648762"/>
      <w:bookmarkStart w:id="1" w:name="_Hlk203648982"/>
      <w:bookmarkStart w:id="2" w:name="_Hlk203648881"/>
      <w:r w:rsidRPr="002A5431">
        <w:rPr>
          <w:rFonts w:ascii="Calibri Light" w:hAnsi="Calibri Light" w:cs="Calibri Light"/>
          <w:color w:val="000000"/>
          <w:szCs w:val="22"/>
        </w:rPr>
        <w:t>In applicazione della deliberazione della Giunta Regionale n. 45/3 del 20.12.2023, con i decret</w:t>
      </w:r>
      <w:r w:rsidR="00553667" w:rsidRPr="002A5431">
        <w:rPr>
          <w:rFonts w:ascii="Calibri Light" w:hAnsi="Calibri Light" w:cs="Calibri Light"/>
          <w:color w:val="000000"/>
          <w:szCs w:val="22"/>
        </w:rPr>
        <w:t>i</w:t>
      </w:r>
      <w:r w:rsidRPr="002A5431">
        <w:rPr>
          <w:rFonts w:ascii="Calibri Light" w:hAnsi="Calibri Light" w:cs="Calibri Light"/>
          <w:color w:val="000000"/>
          <w:szCs w:val="22"/>
        </w:rPr>
        <w:t xml:space="preserve"> n.12 del 14.02.2024</w:t>
      </w:r>
      <w:r w:rsidR="00553667" w:rsidRPr="002A5431">
        <w:rPr>
          <w:rFonts w:ascii="Calibri Light" w:hAnsi="Calibri Light" w:cs="Calibri Light"/>
          <w:color w:val="000000"/>
          <w:szCs w:val="22"/>
        </w:rPr>
        <w:t xml:space="preserve"> e n.107 del 31.07.2024</w:t>
      </w:r>
      <w:r w:rsidRPr="002A5431">
        <w:rPr>
          <w:rFonts w:ascii="Calibri Light" w:hAnsi="Calibri Light" w:cs="Calibri Light"/>
          <w:color w:val="000000"/>
          <w:szCs w:val="22"/>
        </w:rPr>
        <w:t>, la Pr</w:t>
      </w:r>
      <w:r w:rsidRPr="002A5431">
        <w:rPr>
          <w:rFonts w:ascii="Calibri Light" w:hAnsi="Calibri Light" w:cs="Calibri Light"/>
          <w:szCs w:val="22"/>
        </w:rPr>
        <w:t xml:space="preserve">esidente della Regione ha delegato i compiti e le funzioni del Titolare del trattamento ai </w:t>
      </w:r>
      <w:r w:rsidR="00553667" w:rsidRPr="002A5431">
        <w:rPr>
          <w:rFonts w:ascii="Calibri Light" w:hAnsi="Calibri Light" w:cs="Calibri Light"/>
          <w:szCs w:val="22"/>
        </w:rPr>
        <w:t>direttori generali, ai direttori degli uffici speciali, ai coordinatori delle unità di progetto</w:t>
      </w:r>
      <w:r w:rsidRPr="002A5431">
        <w:rPr>
          <w:rFonts w:ascii="Calibri Light" w:hAnsi="Calibri Light" w:cs="Calibri Light"/>
          <w:szCs w:val="22"/>
        </w:rPr>
        <w:t xml:space="preserve"> </w:t>
      </w:r>
      <w:r w:rsidR="00553667" w:rsidRPr="002A5431">
        <w:rPr>
          <w:rFonts w:ascii="Calibri Light" w:hAnsi="Calibri Light" w:cs="Calibri Light"/>
          <w:szCs w:val="22"/>
        </w:rPr>
        <w:t xml:space="preserve">e ai Capi di Gabinetto </w:t>
      </w:r>
      <w:r w:rsidRPr="002A5431">
        <w:rPr>
          <w:rFonts w:ascii="Calibri Light" w:hAnsi="Calibri Light" w:cs="Calibri Light"/>
          <w:szCs w:val="22"/>
        </w:rPr>
        <w:t xml:space="preserve">competenti per </w:t>
      </w:r>
      <w:bookmarkEnd w:id="0"/>
      <w:r w:rsidR="00553667" w:rsidRPr="002A5431">
        <w:rPr>
          <w:rFonts w:ascii="Calibri Light" w:hAnsi="Calibri Light" w:cs="Calibri Light"/>
          <w:szCs w:val="22"/>
        </w:rPr>
        <w:t>materia.</w:t>
      </w:r>
      <w:bookmarkEnd w:id="1"/>
      <w:bookmarkEnd w:id="2"/>
    </w:p>
    <w:p w14:paraId="537EBD02" w14:textId="1B54FA08" w:rsidR="00BE1318" w:rsidRPr="00BE1318" w:rsidRDefault="008F390A" w:rsidP="00BE1318">
      <w:pPr>
        <w:spacing w:before="120" w:after="120" w:line="360" w:lineRule="auto"/>
        <w:rPr>
          <w:rFonts w:ascii="Calibri Light" w:hAnsi="Calibri Light" w:cs="Calibri Light"/>
          <w:szCs w:val="22"/>
        </w:rPr>
      </w:pPr>
      <w:r>
        <w:rPr>
          <w:rFonts w:ascii="Calibri Light" w:hAnsi="Calibri Light" w:cs="Calibri Light"/>
          <w:szCs w:val="22"/>
        </w:rPr>
        <w:t>Il</w:t>
      </w:r>
      <w:r w:rsidRPr="008F390A">
        <w:rPr>
          <w:rFonts w:ascii="Calibri Light" w:hAnsi="Calibri Light" w:cs="Calibri Light"/>
          <w:szCs w:val="22"/>
        </w:rPr>
        <w:t xml:space="preserve"> Direttore generale delle Politiche sociali </w:t>
      </w:r>
      <w:r w:rsidR="001F4012">
        <w:rPr>
          <w:rFonts w:ascii="Calibri Light" w:hAnsi="Calibri Light" w:cs="Calibri Light"/>
          <w:szCs w:val="22"/>
        </w:rPr>
        <w:t>pro tempore</w:t>
      </w:r>
      <w:r w:rsidRPr="008F390A">
        <w:rPr>
          <w:rFonts w:ascii="Calibri Light" w:hAnsi="Calibri Light" w:cs="Calibri Light"/>
          <w:szCs w:val="22"/>
        </w:rPr>
        <w:t xml:space="preserve"> ha delegato</w:t>
      </w:r>
      <w:r w:rsidR="001F4012">
        <w:rPr>
          <w:rFonts w:ascii="Calibri Light" w:hAnsi="Calibri Light" w:cs="Calibri Light"/>
          <w:szCs w:val="22"/>
        </w:rPr>
        <w:t>,</w:t>
      </w:r>
      <w:r w:rsidRPr="008F390A">
        <w:rPr>
          <w:rFonts w:ascii="Calibri Light" w:hAnsi="Calibri Light" w:cs="Calibri Light"/>
          <w:szCs w:val="22"/>
        </w:rPr>
        <w:t xml:space="preserve"> </w:t>
      </w:r>
      <w:r>
        <w:rPr>
          <w:rFonts w:ascii="Calibri Light" w:hAnsi="Calibri Light" w:cs="Calibri Light"/>
          <w:szCs w:val="22"/>
        </w:rPr>
        <w:t>con</w:t>
      </w:r>
      <w:r w:rsidRPr="00BE1318">
        <w:rPr>
          <w:rFonts w:ascii="Calibri Light" w:hAnsi="Calibri Light" w:cs="Calibri Light"/>
          <w:szCs w:val="22"/>
        </w:rPr>
        <w:t xml:space="preserve"> </w:t>
      </w:r>
      <w:r>
        <w:rPr>
          <w:rFonts w:ascii="Calibri Light" w:hAnsi="Calibri Light" w:cs="Calibri Light"/>
          <w:szCs w:val="22"/>
        </w:rPr>
        <w:t>determinazione n.</w:t>
      </w:r>
      <w:r w:rsidRPr="00BE1318">
        <w:rPr>
          <w:rFonts w:ascii="Calibri Light" w:hAnsi="Calibri Light" w:cs="Calibri Light"/>
          <w:szCs w:val="22"/>
        </w:rPr>
        <w:t xml:space="preserve"> 379/7610 </w:t>
      </w:r>
      <w:r>
        <w:rPr>
          <w:rFonts w:ascii="Calibri Light" w:hAnsi="Calibri Light" w:cs="Calibri Light"/>
          <w:szCs w:val="22"/>
        </w:rPr>
        <w:t>dell’11</w:t>
      </w:r>
      <w:r w:rsidRPr="00BE1318">
        <w:rPr>
          <w:rFonts w:ascii="Calibri Light" w:hAnsi="Calibri Light" w:cs="Calibri Light"/>
          <w:szCs w:val="22"/>
        </w:rPr>
        <w:t xml:space="preserve"> </w:t>
      </w:r>
      <w:r>
        <w:rPr>
          <w:rFonts w:ascii="Calibri Light" w:hAnsi="Calibri Light" w:cs="Calibri Light"/>
          <w:szCs w:val="22"/>
        </w:rPr>
        <w:t>aprile</w:t>
      </w:r>
      <w:r w:rsidRPr="00BE1318">
        <w:rPr>
          <w:rFonts w:ascii="Calibri Light" w:hAnsi="Calibri Light" w:cs="Calibri Light"/>
          <w:szCs w:val="22"/>
        </w:rPr>
        <w:t xml:space="preserve"> 2025</w:t>
      </w:r>
      <w:r w:rsidRPr="008F390A">
        <w:rPr>
          <w:rFonts w:ascii="Calibri Light" w:hAnsi="Calibri Light" w:cs="Calibri Light"/>
          <w:szCs w:val="22"/>
        </w:rPr>
        <w:t>,</w:t>
      </w:r>
      <w:r>
        <w:rPr>
          <w:rFonts w:ascii="Calibri Light" w:hAnsi="Calibri Light" w:cs="Calibri Light"/>
          <w:szCs w:val="22"/>
        </w:rPr>
        <w:t xml:space="preserve"> </w:t>
      </w:r>
      <w:r w:rsidRPr="008F390A">
        <w:rPr>
          <w:rFonts w:ascii="Calibri Light" w:hAnsi="Calibri Light" w:cs="Calibri Light"/>
          <w:szCs w:val="22"/>
        </w:rPr>
        <w:t>tali compiti e funzioni ai direttori di Servizio della Direzione Generale delle Politiche Sociali.</w:t>
      </w:r>
    </w:p>
    <w:p w14:paraId="4025D230" w14:textId="1CA3B9A4" w:rsidR="00BE1318" w:rsidRPr="00BE1318" w:rsidRDefault="00BE1318" w:rsidP="00BE1318">
      <w:pPr>
        <w:spacing w:before="120" w:after="120" w:line="360" w:lineRule="auto"/>
        <w:rPr>
          <w:rFonts w:ascii="Calibri Light" w:hAnsi="Calibri Light" w:cs="Calibri Light"/>
          <w:szCs w:val="22"/>
        </w:rPr>
      </w:pPr>
      <w:r w:rsidRPr="00BE1318">
        <w:rPr>
          <w:rFonts w:ascii="Calibri Light" w:hAnsi="Calibri Light" w:cs="Calibri Light"/>
          <w:szCs w:val="22"/>
        </w:rPr>
        <w:t xml:space="preserve">Il Direttore del Servizio Politiche per la famiglia e l'inclusione sociale con sede legale </w:t>
      </w:r>
      <w:r w:rsidR="00EE7FE3" w:rsidRPr="00BE1318">
        <w:rPr>
          <w:rFonts w:ascii="Calibri Light" w:hAnsi="Calibri Light" w:cs="Calibri Light"/>
          <w:szCs w:val="22"/>
        </w:rPr>
        <w:t>a Cagliari</w:t>
      </w:r>
      <w:r w:rsidR="00EE7FE3">
        <w:rPr>
          <w:rFonts w:ascii="Calibri Light" w:hAnsi="Calibri Light" w:cs="Calibri Light"/>
          <w:szCs w:val="22"/>
        </w:rPr>
        <w:t>,</w:t>
      </w:r>
      <w:r w:rsidR="00EE7FE3" w:rsidRPr="00BE1318">
        <w:rPr>
          <w:rFonts w:ascii="Calibri Light" w:hAnsi="Calibri Light" w:cs="Calibri Light"/>
          <w:szCs w:val="22"/>
        </w:rPr>
        <w:t xml:space="preserve"> </w:t>
      </w:r>
      <w:r w:rsidRPr="00BE1318">
        <w:rPr>
          <w:rFonts w:ascii="Calibri Light" w:hAnsi="Calibri Light" w:cs="Calibri Light"/>
          <w:szCs w:val="22"/>
        </w:rPr>
        <w:t>in via</w:t>
      </w:r>
      <w:r w:rsidR="006E369B">
        <w:rPr>
          <w:rFonts w:ascii="Calibri Light" w:hAnsi="Calibri Light" w:cs="Calibri Light"/>
          <w:szCs w:val="22"/>
        </w:rPr>
        <w:t xml:space="preserve"> Roma 253,</w:t>
      </w:r>
      <w:r w:rsidRPr="00BE1318">
        <w:rPr>
          <w:rFonts w:ascii="Calibri Light" w:hAnsi="Calibri Light" w:cs="Calibri Light"/>
          <w:szCs w:val="22"/>
        </w:rPr>
        <w:t xml:space="preserve"> informa, ai sensi del GDPR e della vigente normativa nazionale in materia di protezione dei dati personali, che i dati raccolti nell’ambito del presente Avviso saranno trattati con le modalità e per le finalità indicate di seguito</w:t>
      </w:r>
      <w:r w:rsidR="00EE7FE3">
        <w:rPr>
          <w:rFonts w:ascii="Calibri Light" w:hAnsi="Calibri Light" w:cs="Calibri Light"/>
          <w:szCs w:val="22"/>
        </w:rPr>
        <w:t>.</w:t>
      </w:r>
      <w:r w:rsidRPr="00BE1318">
        <w:rPr>
          <w:rFonts w:ascii="Calibri Light" w:hAnsi="Calibri Light" w:cs="Calibri Light"/>
          <w:szCs w:val="22"/>
        </w:rPr>
        <w:t> </w:t>
      </w:r>
    </w:p>
    <w:p w14:paraId="438E2D6D" w14:textId="77777777" w:rsidR="009C2D4F" w:rsidRPr="002A5431" w:rsidRDefault="007E441A">
      <w:pPr>
        <w:spacing w:before="120" w:after="120" w:line="360" w:lineRule="auto"/>
        <w:rPr>
          <w:rFonts w:ascii="Calibri Light" w:hAnsi="Calibri Light" w:cs="Calibri Light"/>
          <w:szCs w:val="22"/>
        </w:rPr>
      </w:pPr>
      <w:r w:rsidRPr="002A5431">
        <w:rPr>
          <w:rFonts w:ascii="Calibri Light" w:hAnsi="Calibri Light" w:cs="Calibri Light"/>
          <w:szCs w:val="22"/>
        </w:rPr>
        <w:lastRenderedPageBreak/>
        <w:t xml:space="preserve">Sarà cura di ogni Direzione, nell’ambito dei compiti assegnati dal Titolare, dettagliare le informazioni sul trattamento che ti riguardano all’interno di specifiche informative di cui verrai messo a conoscenza prima dell’inizio del trattamento. </w:t>
      </w:r>
    </w:p>
    <w:p w14:paraId="40719447" w14:textId="77777777" w:rsidR="009C2D4F" w:rsidRPr="002A5431" w:rsidRDefault="009C2D4F">
      <w:pPr>
        <w:pStyle w:val="Paragrafoelenco"/>
        <w:spacing w:before="120" w:after="120"/>
        <w:ind w:left="0"/>
        <w:rPr>
          <w:rFonts w:ascii="Calibri Light" w:hAnsi="Calibri Light" w:cs="Calibri Light"/>
          <w:b/>
          <w:szCs w:val="22"/>
        </w:rPr>
      </w:pPr>
    </w:p>
    <w:p w14:paraId="60522DED" w14:textId="7328816A" w:rsidR="009C2D4F" w:rsidRPr="002A5431" w:rsidRDefault="007E441A">
      <w:pPr>
        <w:pStyle w:val="Paragrafoelenco"/>
        <w:spacing w:before="120" w:after="120"/>
        <w:rPr>
          <w:rFonts w:ascii="Calibri Light" w:hAnsi="Calibri Light" w:cs="Calibri Light"/>
          <w:b/>
          <w:szCs w:val="22"/>
          <w:u w:val="single"/>
        </w:rPr>
      </w:pPr>
      <w:r w:rsidRPr="002A5431">
        <w:rPr>
          <w:rFonts w:ascii="Calibri Light" w:hAnsi="Calibri Light" w:cs="Calibri Light"/>
          <w:b/>
          <w:szCs w:val="22"/>
        </w:rPr>
        <w:t xml:space="preserve">      </w:t>
      </w:r>
      <w:r w:rsidRPr="002A5431">
        <w:rPr>
          <w:rFonts w:ascii="Calibri Light" w:hAnsi="Calibri Light" w:cs="Calibri Light"/>
          <w:noProof/>
          <w:szCs w:val="22"/>
        </w:rPr>
        <w:drawing>
          <wp:inline distT="0" distB="0" distL="0" distR="0" wp14:anchorId="1AA8BBCC" wp14:editId="56394B5D">
            <wp:extent cx="372110" cy="372110"/>
            <wp:effectExtent l="0" t="0" r="0" b="0"/>
            <wp:docPr id="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3"/>
                    <pic:cNvPicPr>
                      <a:picLocks noChangeAspect="1" noChangeArrowheads="1"/>
                    </pic:cNvPicPr>
                  </pic:nvPicPr>
                  <pic:blipFill>
                    <a:blip r:embed="rId10"/>
                    <a:stretch>
                      <a:fillRect/>
                    </a:stretch>
                  </pic:blipFill>
                  <pic:spPr bwMode="auto">
                    <a:xfrm>
                      <a:off x="0" y="0"/>
                      <a:ext cx="372110" cy="372110"/>
                    </a:xfrm>
                    <a:prstGeom prst="rect">
                      <a:avLst/>
                    </a:prstGeom>
                    <a:noFill/>
                  </pic:spPr>
                </pic:pic>
              </a:graphicData>
            </a:graphic>
          </wp:inline>
        </w:drawing>
      </w:r>
      <w:r w:rsidRPr="002A5431">
        <w:rPr>
          <w:rFonts w:ascii="Calibri Light" w:hAnsi="Calibri Light" w:cs="Calibri Light"/>
          <w:b/>
          <w:szCs w:val="22"/>
        </w:rPr>
        <w:t xml:space="preserve"> PERCHÈ LA REGIONE SARDEGNA TRATTA TUOI DATI  </w:t>
      </w:r>
    </w:p>
    <w:p w14:paraId="4BB8B789" w14:textId="77777777" w:rsidR="009C2D4F" w:rsidRPr="002A5431" w:rsidRDefault="007E441A">
      <w:pPr>
        <w:spacing w:before="120" w:after="120"/>
        <w:rPr>
          <w:rFonts w:ascii="Calibri Light" w:hAnsi="Calibri Light" w:cs="Calibri Light"/>
          <w:szCs w:val="22"/>
        </w:rPr>
      </w:pPr>
      <w:r w:rsidRPr="002A5431">
        <w:rPr>
          <w:rFonts w:ascii="Calibri Light" w:hAnsi="Calibri Light" w:cs="Calibri Light"/>
          <w:szCs w:val="22"/>
        </w:rPr>
        <w:t>I tuoi dati personali sono trattati, senza necessità di acquisire il tuo consenso, per le seguenti</w:t>
      </w:r>
      <w:r w:rsidRPr="002A5431">
        <w:rPr>
          <w:rFonts w:ascii="Calibri Light" w:hAnsi="Calibri Light" w:cs="Calibri Light"/>
          <w:b/>
          <w:szCs w:val="22"/>
        </w:rPr>
        <w:t xml:space="preserve"> finalità</w:t>
      </w:r>
      <w:r w:rsidRPr="002A5431">
        <w:rPr>
          <w:rFonts w:ascii="Calibri Light" w:hAnsi="Calibri Light" w:cs="Calibri Light"/>
          <w:szCs w:val="22"/>
        </w:rPr>
        <w:t xml:space="preserve"> </w:t>
      </w:r>
    </w:p>
    <w:p w14:paraId="0865E5D4"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poter svolgere le funzioni amministrative, tecniche e di controllo nell’ambito dei compiti istituzionali assegnati dalla legge;</w:t>
      </w:r>
    </w:p>
    <w:p w14:paraId="482EAE70"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adempiere agli obblighi previsti dalla legge, da un Regolamento, dalla normativa comunitaria o da un ordine dell’Autorità;</w:t>
      </w:r>
    </w:p>
    <w:p w14:paraId="731C8BAA" w14:textId="77777777" w:rsidR="009C2D4F" w:rsidRPr="002A5431" w:rsidRDefault="007E441A">
      <w:pPr>
        <w:spacing w:before="120" w:after="120" w:line="360" w:lineRule="auto"/>
        <w:ind w:firstLine="708"/>
        <w:rPr>
          <w:rFonts w:ascii="Calibri Light" w:hAnsi="Calibri Light" w:cs="Calibri Light"/>
          <w:b/>
          <w:szCs w:val="22"/>
          <w:u w:val="single"/>
        </w:rPr>
      </w:pPr>
      <w:r w:rsidRPr="002A5431">
        <w:rPr>
          <w:rFonts w:ascii="Calibri Light" w:hAnsi="Calibri Light" w:cs="Calibri Light"/>
          <w:b/>
          <w:szCs w:val="22"/>
          <w:u w:val="single"/>
        </w:rPr>
        <w:t>Base giuridica del trattamento</w:t>
      </w:r>
    </w:p>
    <w:p w14:paraId="28546F1A" w14:textId="6301D06A" w:rsidR="00A27432" w:rsidRPr="00650A70" w:rsidRDefault="007E441A" w:rsidP="00650A70">
      <w:pPr>
        <w:spacing w:before="120" w:after="120" w:line="360" w:lineRule="auto"/>
        <w:rPr>
          <w:rFonts w:ascii="Calibri Light" w:hAnsi="Calibri Light" w:cs="Calibri Light"/>
          <w:szCs w:val="22"/>
        </w:rPr>
      </w:pPr>
      <w:r w:rsidRPr="00650A70">
        <w:rPr>
          <w:rFonts w:ascii="Calibri Light" w:hAnsi="Calibri Light" w:cs="Calibri Light"/>
          <w:szCs w:val="22"/>
        </w:rPr>
        <w:t>Trattiamo i tuoi dati lecitamente</w:t>
      </w:r>
      <w:r w:rsidR="00AA1451" w:rsidRPr="00650A70">
        <w:rPr>
          <w:rFonts w:ascii="Calibri Light" w:hAnsi="Calibri Light" w:cs="Calibri Light"/>
          <w:szCs w:val="22"/>
        </w:rPr>
        <w:t xml:space="preserve"> </w:t>
      </w:r>
      <w:r w:rsidR="002C25E4" w:rsidRPr="00650A70">
        <w:rPr>
          <w:rFonts w:ascii="Calibri Light" w:hAnsi="Calibri Light" w:cs="Calibri Light"/>
          <w:szCs w:val="22"/>
        </w:rPr>
        <w:t>per le finalità previste per</w:t>
      </w:r>
      <w:r w:rsidR="00AA7842" w:rsidRPr="00650A70">
        <w:rPr>
          <w:rFonts w:ascii="Calibri Light" w:hAnsi="Calibri Light" w:cs="Calibri Light"/>
          <w:szCs w:val="22"/>
        </w:rPr>
        <w:t xml:space="preserve"> </w:t>
      </w:r>
      <w:r w:rsidR="004F32F6" w:rsidRPr="00650A70">
        <w:rPr>
          <w:rFonts w:ascii="Calibri Light" w:hAnsi="Calibri Light" w:cs="Calibri Light"/>
          <w:szCs w:val="22"/>
        </w:rPr>
        <w:t>l’Avviso pubblico</w:t>
      </w:r>
      <w:r w:rsidR="006D33DB" w:rsidRPr="00650A70">
        <w:rPr>
          <w:rFonts w:ascii="Calibri Light" w:hAnsi="Calibri Light" w:cs="Calibri Light"/>
          <w:szCs w:val="22"/>
        </w:rPr>
        <w:t xml:space="preserve"> per la realizzazione di interventi di prevenzione primaria, sensibilizzazione e formazione negli istituti scolastici in materia di violenza di genere</w:t>
      </w:r>
      <w:r w:rsidR="00AA7842" w:rsidRPr="00650A70">
        <w:rPr>
          <w:rFonts w:ascii="Calibri Light" w:hAnsi="Calibri Light" w:cs="Calibri Light"/>
          <w:szCs w:val="22"/>
        </w:rPr>
        <w:t xml:space="preserve">. </w:t>
      </w:r>
      <w:r w:rsidR="002C25E4" w:rsidRPr="00650A70">
        <w:rPr>
          <w:rFonts w:ascii="Calibri Light" w:hAnsi="Calibri Light" w:cs="Calibri Light"/>
          <w:szCs w:val="22"/>
        </w:rPr>
        <w:t>La base giuridica di tale trattamento è da rinvenirsi pertanto nei compiti istituzionali della Regione Sardegna</w:t>
      </w:r>
      <w:r w:rsidR="001F4012" w:rsidRPr="00650A70">
        <w:rPr>
          <w:rFonts w:ascii="Calibri Light" w:hAnsi="Calibri Light" w:cs="Calibri Light"/>
          <w:szCs w:val="22"/>
        </w:rPr>
        <w:t xml:space="preserve"> e </w:t>
      </w:r>
      <w:r w:rsidR="002C25E4" w:rsidRPr="00650A70">
        <w:rPr>
          <w:rFonts w:ascii="Calibri Light" w:hAnsi="Calibri Light" w:cs="Calibri Light"/>
          <w:szCs w:val="22"/>
        </w:rPr>
        <w:t>a</w:t>
      </w:r>
      <w:r w:rsidRPr="00650A70">
        <w:rPr>
          <w:rFonts w:ascii="Calibri Light" w:hAnsi="Calibri Light" w:cs="Calibri Light"/>
          <w:szCs w:val="22"/>
        </w:rPr>
        <w:t>l</w:t>
      </w:r>
      <w:r w:rsidR="002C25E4" w:rsidRPr="00650A70">
        <w:rPr>
          <w:rFonts w:ascii="Calibri Light" w:hAnsi="Calibri Light" w:cs="Calibri Light"/>
          <w:szCs w:val="22"/>
        </w:rPr>
        <w:t>l</w:t>
      </w:r>
      <w:r w:rsidRPr="00650A70">
        <w:rPr>
          <w:rFonts w:ascii="Calibri Light" w:hAnsi="Calibri Light" w:cs="Calibri Light"/>
          <w:szCs w:val="22"/>
        </w:rPr>
        <w:t>’esecuzione di un compito di interesse pubblico o connesso all’esercizio di pubblici poteri di cui è investita la Regione Sardegna, in qualità di titolare del trattamento - art. 6, paragrafo 1 lett</w:t>
      </w:r>
      <w:r w:rsidR="001F4012" w:rsidRPr="00650A70">
        <w:rPr>
          <w:rFonts w:ascii="Calibri Light" w:hAnsi="Calibri Light" w:cs="Calibri Light"/>
          <w:szCs w:val="22"/>
        </w:rPr>
        <w:t>era c) e lettera</w:t>
      </w:r>
      <w:r w:rsidRPr="00650A70">
        <w:rPr>
          <w:rFonts w:ascii="Calibri Light" w:hAnsi="Calibri Light" w:cs="Calibri Light"/>
          <w:szCs w:val="22"/>
        </w:rPr>
        <w:t xml:space="preserve"> e) del Regolamento;</w:t>
      </w:r>
      <w:r w:rsidR="006A4711" w:rsidRPr="00650A70">
        <w:rPr>
          <w:sz w:val="20"/>
        </w:rPr>
        <w:t xml:space="preserve"> </w:t>
      </w:r>
      <w:r w:rsidR="00A27432" w:rsidRPr="00650A70">
        <w:rPr>
          <w:rFonts w:ascii="Calibri Light" w:hAnsi="Calibri Light" w:cs="Calibri Light"/>
          <w:szCs w:val="22"/>
        </w:rPr>
        <w:t>nello specifico</w:t>
      </w:r>
      <w:r w:rsidR="00894429" w:rsidRPr="00650A70">
        <w:rPr>
          <w:rFonts w:ascii="Calibri Light" w:hAnsi="Calibri Light" w:cs="Calibri Light"/>
          <w:szCs w:val="22"/>
        </w:rPr>
        <w:t>,</w:t>
      </w:r>
      <w:r w:rsidR="00A27432" w:rsidRPr="00650A70">
        <w:rPr>
          <w:sz w:val="20"/>
        </w:rPr>
        <w:t xml:space="preserve"> </w:t>
      </w:r>
      <w:r w:rsidR="00A27432" w:rsidRPr="00650A70">
        <w:rPr>
          <w:rFonts w:ascii="Calibri Light" w:hAnsi="Calibri Light" w:cs="Calibri Light"/>
          <w:szCs w:val="22"/>
        </w:rPr>
        <w:t>le finalità previste per l’Avviso pubblico per la realizzazione di interventi di prevenzione primaria, sensibilizzazione e formazione negli istituti scolastici in materia di violenza di genere si</w:t>
      </w:r>
      <w:r w:rsidR="00F20FBC" w:rsidRPr="00650A70">
        <w:rPr>
          <w:rFonts w:ascii="Calibri Light" w:hAnsi="Calibri Light" w:cs="Calibri Light"/>
          <w:szCs w:val="22"/>
        </w:rPr>
        <w:t xml:space="preserve"> basano</w:t>
      </w:r>
      <w:r w:rsidR="00894429" w:rsidRPr="00650A70">
        <w:rPr>
          <w:rFonts w:ascii="Calibri Light" w:hAnsi="Calibri Light" w:cs="Calibri Light"/>
          <w:szCs w:val="22"/>
        </w:rPr>
        <w:t xml:space="preserve"> </w:t>
      </w:r>
      <w:r w:rsidR="00F20FBC" w:rsidRPr="00650A70">
        <w:rPr>
          <w:rFonts w:ascii="Calibri Light" w:hAnsi="Calibri Light" w:cs="Calibri Light"/>
          <w:szCs w:val="22"/>
        </w:rPr>
        <w:t>su</w:t>
      </w:r>
      <w:r w:rsidR="00894429" w:rsidRPr="00650A70">
        <w:rPr>
          <w:rFonts w:ascii="Calibri Light" w:hAnsi="Calibri Light" w:cs="Calibri Light"/>
          <w:szCs w:val="22"/>
        </w:rPr>
        <w:t>lla</w:t>
      </w:r>
      <w:r w:rsidR="00A27432" w:rsidRPr="00650A70">
        <w:rPr>
          <w:rFonts w:ascii="Calibri Light" w:hAnsi="Calibri Light" w:cs="Calibri Light"/>
          <w:szCs w:val="22"/>
        </w:rPr>
        <w:t xml:space="preserve"> seguente normativa:</w:t>
      </w:r>
    </w:p>
    <w:p w14:paraId="0F279E41" w14:textId="7DEEEC37" w:rsidR="00A27432" w:rsidRPr="00F20FBC" w:rsidRDefault="00A27432" w:rsidP="00F20FBC">
      <w:pPr>
        <w:pStyle w:val="Paragrafoelenco"/>
        <w:numPr>
          <w:ilvl w:val="0"/>
          <w:numId w:val="9"/>
        </w:numPr>
        <w:spacing w:before="120" w:after="120" w:line="360" w:lineRule="auto"/>
        <w:rPr>
          <w:rFonts w:ascii="Calibri Light" w:hAnsi="Calibri Light" w:cs="Calibri Light"/>
          <w:szCs w:val="22"/>
        </w:rPr>
      </w:pPr>
      <w:r w:rsidRPr="00F20FBC">
        <w:rPr>
          <w:rFonts w:ascii="Calibri Light" w:hAnsi="Calibri Light" w:cs="Calibri Light"/>
          <w:szCs w:val="22"/>
        </w:rPr>
        <w:t>Convenzione del Consiglio d’Europa sulla prevenzione e la lotta contro la violenza nei confronti delle donne e la violenza domestica, fatta a Istanbul l’11 maggio 2011, con particolare riferimento agli articoli 12, 13 e 14;</w:t>
      </w:r>
    </w:p>
    <w:p w14:paraId="7E778DCC" w14:textId="77777777" w:rsidR="00A27432" w:rsidRPr="00F20FBC" w:rsidRDefault="006A4711" w:rsidP="00F20FBC">
      <w:pPr>
        <w:pStyle w:val="Paragrafoelenco"/>
        <w:numPr>
          <w:ilvl w:val="0"/>
          <w:numId w:val="9"/>
        </w:numPr>
        <w:spacing w:before="120" w:after="120" w:line="360" w:lineRule="auto"/>
        <w:rPr>
          <w:rFonts w:ascii="Calibri Light" w:hAnsi="Calibri Light" w:cs="Calibri Light"/>
          <w:szCs w:val="22"/>
        </w:rPr>
      </w:pPr>
      <w:r w:rsidRPr="00F20FBC">
        <w:rPr>
          <w:rFonts w:ascii="Calibri Light" w:hAnsi="Calibri Light" w:cs="Calibri Light"/>
          <w:szCs w:val="22"/>
        </w:rPr>
        <w:t>legge regionale 7 agosto 2007, n. 8, recante “Norme per l’istituzione di centri antiviolenza e case di accoglienza per le donne vittime di violenza”, con particolare riferimento all’articolo 2-bis;</w:t>
      </w:r>
    </w:p>
    <w:p w14:paraId="5CF1C039" w14:textId="4B87D401" w:rsidR="00A27432" w:rsidRPr="00F20FBC" w:rsidRDefault="00A27432" w:rsidP="00F20FBC">
      <w:pPr>
        <w:pStyle w:val="Paragrafoelenco"/>
        <w:numPr>
          <w:ilvl w:val="0"/>
          <w:numId w:val="9"/>
        </w:numPr>
        <w:spacing w:before="120" w:after="120" w:line="360" w:lineRule="auto"/>
        <w:rPr>
          <w:rFonts w:ascii="Calibri Light" w:hAnsi="Calibri Light" w:cs="Calibri Light"/>
          <w:szCs w:val="22"/>
        </w:rPr>
      </w:pPr>
      <w:r w:rsidRPr="00F20FBC">
        <w:rPr>
          <w:rFonts w:ascii="Calibri Light" w:hAnsi="Calibri Light" w:cs="Calibri Light"/>
          <w:szCs w:val="22"/>
        </w:rPr>
        <w:t xml:space="preserve">art. 5 bis del decreto-legge 14 agosto 2013, n. 93, convertito, con modificazioni, dalla legge 15 ottobre 2013, n. 119, recante “Disposizioni urgenti in materia di sicurezza e per il contrasto della violenza di genere nonché in tema di protezione civile e di commissariamento delle Province”; </w:t>
      </w:r>
    </w:p>
    <w:p w14:paraId="5D20E502" w14:textId="682CEBB0" w:rsidR="00A27432" w:rsidRPr="00F20FBC" w:rsidRDefault="00A27432" w:rsidP="00F20FBC">
      <w:pPr>
        <w:pStyle w:val="Paragrafoelenco"/>
        <w:numPr>
          <w:ilvl w:val="0"/>
          <w:numId w:val="9"/>
        </w:numPr>
        <w:spacing w:before="120" w:after="120" w:line="360" w:lineRule="auto"/>
        <w:rPr>
          <w:rFonts w:ascii="Calibri Light" w:hAnsi="Calibri Light" w:cs="Calibri Light"/>
          <w:szCs w:val="22"/>
        </w:rPr>
      </w:pPr>
      <w:r w:rsidRPr="00F20FBC">
        <w:rPr>
          <w:rFonts w:ascii="Calibri Light" w:hAnsi="Calibri Light" w:cs="Calibri Light"/>
          <w:szCs w:val="22"/>
        </w:rPr>
        <w:t>decreto del Presidente del Consiglio dei ministri 29 dicembre 2025, recante ripartizione tra le Regioni, per l’anno 2025, delle risorse del Fondo per le politiche relative ai diritti e alle pari opportunità e del Fondo contro le discriminazioni e la violenza di genere.</w:t>
      </w:r>
    </w:p>
    <w:p w14:paraId="3FE653BC" w14:textId="77777777" w:rsidR="009C2D4F" w:rsidRPr="002A5431" w:rsidRDefault="009C2D4F">
      <w:pPr>
        <w:pStyle w:val="Paragrafoelenco"/>
        <w:spacing w:before="120" w:after="120" w:line="360" w:lineRule="auto"/>
        <w:rPr>
          <w:rFonts w:ascii="Calibri Light" w:hAnsi="Calibri Light" w:cs="Calibri Light"/>
          <w:szCs w:val="22"/>
        </w:rPr>
      </w:pPr>
    </w:p>
    <w:p w14:paraId="022734DC" w14:textId="77777777" w:rsidR="009C2D4F" w:rsidRPr="002A5431" w:rsidRDefault="007E441A">
      <w:pPr>
        <w:pStyle w:val="Paragrafoelenco"/>
        <w:spacing w:before="120" w:after="120"/>
        <w:rPr>
          <w:rFonts w:ascii="Calibri Light" w:hAnsi="Calibri Light" w:cs="Calibri Light"/>
          <w:b/>
          <w:szCs w:val="22"/>
        </w:rPr>
      </w:pPr>
      <w:r w:rsidRPr="002A5431">
        <w:rPr>
          <w:rFonts w:ascii="Calibri Light" w:hAnsi="Calibri Light" w:cs="Calibri Light"/>
          <w:noProof/>
          <w:szCs w:val="22"/>
        </w:rPr>
        <w:drawing>
          <wp:inline distT="0" distB="0" distL="0" distR="0" wp14:anchorId="6F0D08D9" wp14:editId="62195368">
            <wp:extent cx="304800" cy="381000"/>
            <wp:effectExtent l="0" t="0" r="0" b="0"/>
            <wp:docPr id="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4"/>
                    <pic:cNvPicPr>
                      <a:picLocks noChangeAspect="1" noChangeArrowheads="1"/>
                    </pic:cNvPicPr>
                  </pic:nvPicPr>
                  <pic:blipFill>
                    <a:blip r:embed="rId11"/>
                    <a:stretch>
                      <a:fillRect/>
                    </a:stretch>
                  </pic:blipFill>
                  <pic:spPr bwMode="auto">
                    <a:xfrm>
                      <a:off x="0" y="0"/>
                      <a:ext cx="304800" cy="381000"/>
                    </a:xfrm>
                    <a:prstGeom prst="rect">
                      <a:avLst/>
                    </a:prstGeom>
                    <a:noFill/>
                  </pic:spPr>
                </pic:pic>
              </a:graphicData>
            </a:graphic>
          </wp:inline>
        </w:drawing>
      </w:r>
      <w:r w:rsidRPr="002A5431">
        <w:rPr>
          <w:rFonts w:ascii="Calibri Light" w:hAnsi="Calibri Light" w:cs="Calibri Light"/>
          <w:b/>
          <w:szCs w:val="22"/>
        </w:rPr>
        <w:t xml:space="preserve">  QUALI DATI TRATTA LA REGIONE SARDEGNA   </w:t>
      </w:r>
    </w:p>
    <w:p w14:paraId="35239312" w14:textId="77777777" w:rsidR="009C2D4F" w:rsidRPr="002A5431" w:rsidRDefault="007E441A">
      <w:pPr>
        <w:spacing w:before="120" w:after="120"/>
        <w:rPr>
          <w:rFonts w:ascii="Calibri Light" w:hAnsi="Calibri Light" w:cs="Calibri Light"/>
          <w:szCs w:val="22"/>
        </w:rPr>
      </w:pPr>
      <w:r w:rsidRPr="002A5431">
        <w:rPr>
          <w:rFonts w:ascii="Calibri Light" w:hAnsi="Calibri Light" w:cs="Calibri Light"/>
          <w:szCs w:val="22"/>
        </w:rPr>
        <w:t>Nell’esercizio delle proprie funzioni e nell’ambito delle finalità indicate il Titolare tratta i seguenti dati:</w:t>
      </w:r>
    </w:p>
    <w:p w14:paraId="30CDE765"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dati personali, rappresentati da qualsiasi informazione riguardante la persona fisica, identificata o identificabile, direttamente o indirettamente, tramite riferimento a qualunque altra informazione, compreso un numero di identificazione personale (es. nome, cognome, indirizzo di residenza, indirizzo e-mail, numero di telefono);</w:t>
      </w:r>
    </w:p>
    <w:p w14:paraId="6632CD9A" w14:textId="7A26A721" w:rsidR="009C2D4F" w:rsidRPr="00650A70" w:rsidRDefault="007E441A">
      <w:pPr>
        <w:pStyle w:val="Paragrafoelenco"/>
        <w:numPr>
          <w:ilvl w:val="0"/>
          <w:numId w:val="2"/>
        </w:numPr>
        <w:spacing w:before="120" w:after="120" w:line="360" w:lineRule="auto"/>
        <w:rPr>
          <w:rFonts w:ascii="Calibri Light" w:hAnsi="Calibri Light" w:cs="Calibri Light"/>
          <w:strike/>
          <w:szCs w:val="22"/>
        </w:rPr>
      </w:pPr>
      <w:r w:rsidRPr="006E369B">
        <w:rPr>
          <w:rFonts w:ascii="Calibri Light" w:hAnsi="Calibri Light" w:cs="Calibri Light"/>
          <w:szCs w:val="22"/>
        </w:rPr>
        <w:t>dati giudiziari</w:t>
      </w:r>
      <w:r w:rsidR="006E369B">
        <w:rPr>
          <w:rFonts w:ascii="Calibri Light" w:hAnsi="Calibri Light" w:cs="Calibri Light"/>
          <w:szCs w:val="22"/>
        </w:rPr>
        <w:t>, in riferimento alle dichiarazioni di possesso dei requisiti soggettivi rilasciate dai candidati</w:t>
      </w:r>
      <w:r w:rsidR="00EE7FE3">
        <w:rPr>
          <w:rFonts w:ascii="Calibri Light" w:hAnsi="Calibri Light" w:cs="Calibri Light"/>
          <w:szCs w:val="22"/>
        </w:rPr>
        <w:t xml:space="preserve"> per poter partecipare all’Avviso</w:t>
      </w:r>
      <w:r w:rsidRPr="006E369B">
        <w:rPr>
          <w:rFonts w:ascii="Calibri Light" w:hAnsi="Calibri Light" w:cs="Calibri Light"/>
          <w:szCs w:val="22"/>
        </w:rPr>
        <w:t>;</w:t>
      </w:r>
    </w:p>
    <w:p w14:paraId="10A90939" w14:textId="63AE9B1C" w:rsidR="00650A70" w:rsidRPr="00533EC4" w:rsidRDefault="00650A70">
      <w:pPr>
        <w:pStyle w:val="Paragrafoelenco"/>
        <w:numPr>
          <w:ilvl w:val="0"/>
          <w:numId w:val="2"/>
        </w:numPr>
        <w:spacing w:before="120" w:after="120" w:line="360" w:lineRule="auto"/>
        <w:rPr>
          <w:rFonts w:ascii="Calibri Light" w:hAnsi="Calibri Light" w:cs="Calibri Light"/>
          <w:strike/>
          <w:szCs w:val="22"/>
        </w:rPr>
      </w:pPr>
      <w:r>
        <w:rPr>
          <w:rFonts w:ascii="Calibri Light" w:hAnsi="Calibri Light" w:cs="Calibri Light"/>
          <w:szCs w:val="22"/>
        </w:rPr>
        <w:t>dati reddituali;</w:t>
      </w:r>
    </w:p>
    <w:p w14:paraId="46068AD3"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dati personali provenienti da fonti accessibili al pubblico o acquisiti non direttamente da te; in tale ipotesi ti verrà indicata la fonte da cui hanno avuto origine i dati. </w:t>
      </w:r>
    </w:p>
    <w:p w14:paraId="0408A07D" w14:textId="77777777" w:rsidR="009C2D4F" w:rsidRPr="002A5431" w:rsidRDefault="007E441A">
      <w:pPr>
        <w:spacing w:before="120" w:after="120" w:line="360" w:lineRule="auto"/>
        <w:rPr>
          <w:rFonts w:ascii="Calibri Light" w:hAnsi="Calibri Light" w:cs="Calibri Light"/>
          <w:szCs w:val="22"/>
        </w:rPr>
      </w:pPr>
      <w:r w:rsidRPr="002A5431">
        <w:rPr>
          <w:rFonts w:ascii="Calibri Light" w:hAnsi="Calibri Light" w:cs="Calibri Light"/>
          <w:szCs w:val="22"/>
        </w:rPr>
        <w:t>La maggior parte dei dati a te richiesti devono essere forniti obbligatoriamente in quanto necessari per l’erogazione del relativo servizio richiesto e, comunque, per il raggiungimento delle finalità istituzionali assegnate dalla legge.  Il rifiuto di fornire i dati obbligatori comporta per l’Ente l’impossibilità di eseguire le prestazioni e i compiti per i quali tali dati sono necessari.</w:t>
      </w:r>
    </w:p>
    <w:p w14:paraId="5A019B19" w14:textId="77777777" w:rsidR="009C2D4F" w:rsidRPr="002A5431" w:rsidRDefault="007E441A">
      <w:pPr>
        <w:spacing w:before="120" w:after="120" w:line="360" w:lineRule="auto"/>
        <w:rPr>
          <w:rFonts w:ascii="Calibri Light" w:hAnsi="Calibri Light" w:cs="Calibri Light"/>
          <w:szCs w:val="22"/>
        </w:rPr>
      </w:pPr>
      <w:r w:rsidRPr="002A5431">
        <w:rPr>
          <w:rFonts w:ascii="Calibri Light" w:hAnsi="Calibri Light" w:cs="Calibri Light"/>
          <w:szCs w:val="22"/>
        </w:rPr>
        <w:t xml:space="preserve">Il conferimento di eventuali dati espressamente indicati come facoltativi richiede il tuo consenso esplicito, che potrai comunque revocare in qualsiasi momento, opponendoti in tutto o in parte al trattamento. </w:t>
      </w:r>
    </w:p>
    <w:p w14:paraId="0AA7F70F" w14:textId="77777777" w:rsidR="009C2D4F" w:rsidRPr="002A5431" w:rsidRDefault="007E441A">
      <w:pPr>
        <w:pStyle w:val="Paragrafoelenco"/>
        <w:spacing w:before="120" w:after="120"/>
        <w:rPr>
          <w:rFonts w:ascii="Calibri Light" w:hAnsi="Calibri Light" w:cs="Calibri Light"/>
          <w:b/>
          <w:szCs w:val="22"/>
        </w:rPr>
      </w:pPr>
      <w:r w:rsidRPr="002A5431">
        <w:rPr>
          <w:rFonts w:ascii="Calibri Light" w:hAnsi="Calibri Light" w:cs="Calibri Light"/>
          <w:noProof/>
          <w:szCs w:val="22"/>
        </w:rPr>
        <w:drawing>
          <wp:inline distT="0" distB="0" distL="0" distR="0" wp14:anchorId="00A1B040" wp14:editId="55F33734">
            <wp:extent cx="428625" cy="342900"/>
            <wp:effectExtent l="0" t="0" r="0" b="0"/>
            <wp:docPr id="4"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5"/>
                    <pic:cNvPicPr>
                      <a:picLocks noChangeAspect="1" noChangeArrowheads="1"/>
                    </pic:cNvPicPr>
                  </pic:nvPicPr>
                  <pic:blipFill>
                    <a:blip r:embed="rId12"/>
                    <a:stretch>
                      <a:fillRect/>
                    </a:stretch>
                  </pic:blipFill>
                  <pic:spPr bwMode="auto">
                    <a:xfrm>
                      <a:off x="0" y="0"/>
                      <a:ext cx="428625" cy="342900"/>
                    </a:xfrm>
                    <a:prstGeom prst="rect">
                      <a:avLst/>
                    </a:prstGeom>
                    <a:noFill/>
                  </pic:spPr>
                </pic:pic>
              </a:graphicData>
            </a:graphic>
          </wp:inline>
        </w:drawing>
      </w:r>
      <w:r w:rsidRPr="002A5431">
        <w:rPr>
          <w:rFonts w:ascii="Calibri Light" w:hAnsi="Calibri Light" w:cs="Calibri Light"/>
          <w:b/>
          <w:szCs w:val="22"/>
        </w:rPr>
        <w:t xml:space="preserve">CHI TRATTA I TUOI DATI   </w:t>
      </w:r>
    </w:p>
    <w:p w14:paraId="68BDC048" w14:textId="77777777" w:rsidR="009C2D4F" w:rsidRPr="002A5431" w:rsidRDefault="009C2D4F">
      <w:pPr>
        <w:pStyle w:val="Paragrafoelenco"/>
        <w:spacing w:before="120" w:after="120"/>
        <w:ind w:left="0"/>
        <w:jc w:val="center"/>
        <w:rPr>
          <w:rFonts w:ascii="Calibri Light" w:hAnsi="Calibri Light" w:cs="Calibri Light"/>
          <w:b/>
          <w:szCs w:val="22"/>
        </w:rPr>
      </w:pPr>
    </w:p>
    <w:p w14:paraId="52866F15" w14:textId="77777777" w:rsidR="009C2D4F" w:rsidRPr="002A5431" w:rsidRDefault="007E441A">
      <w:pPr>
        <w:spacing w:before="120" w:after="120"/>
        <w:rPr>
          <w:rFonts w:ascii="Calibri Light" w:hAnsi="Calibri Light" w:cs="Calibri Light"/>
          <w:szCs w:val="22"/>
        </w:rPr>
      </w:pPr>
      <w:r w:rsidRPr="002A5431">
        <w:rPr>
          <w:rFonts w:ascii="Calibri Light" w:hAnsi="Calibri Light" w:cs="Calibri Light"/>
          <w:szCs w:val="22"/>
        </w:rPr>
        <w:t>I tuoi dati potranno essere resi accessibili per le finalità a te comunicate a:</w:t>
      </w:r>
    </w:p>
    <w:p w14:paraId="0A606C2C"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dipendenti e/o collaboratori del Titolare, nella loro qualità di autorizzati del trattamento e/o amministratori di sistema; </w:t>
      </w:r>
    </w:p>
    <w:p w14:paraId="3837C597" w14:textId="4E273A85" w:rsidR="009C2D4F" w:rsidRPr="002A5431" w:rsidRDefault="007E441A">
      <w:pPr>
        <w:spacing w:before="120" w:after="120" w:line="360" w:lineRule="auto"/>
        <w:rPr>
          <w:rFonts w:ascii="Calibri Light" w:hAnsi="Calibri Light" w:cs="Calibri Light"/>
          <w:szCs w:val="22"/>
        </w:rPr>
      </w:pPr>
      <w:r w:rsidRPr="002A5431">
        <w:rPr>
          <w:rFonts w:ascii="Calibri Light" w:hAnsi="Calibri Light" w:cs="Calibri Light"/>
          <w:szCs w:val="22"/>
        </w:rPr>
        <w:t xml:space="preserve"> I tuoi dati possono essere comunicati o resi disponibili, senza necessità del tuo consenso, a organi di controllo, forze dell’ordine o magistratura, altre pubbliche amministrazioni nei casi previsti dalla legge per finalità istituzionali e in qualità di autonomi titolari del trattamento. </w:t>
      </w:r>
    </w:p>
    <w:p w14:paraId="06A67A3C" w14:textId="77777777" w:rsidR="009C2D4F" w:rsidRPr="002A5431" w:rsidRDefault="009C2D4F">
      <w:pPr>
        <w:pStyle w:val="Paragrafoelenco"/>
        <w:spacing w:before="120" w:after="120"/>
        <w:ind w:left="0"/>
        <w:jc w:val="center"/>
        <w:rPr>
          <w:rFonts w:ascii="Calibri Light" w:hAnsi="Calibri Light" w:cs="Calibri Light"/>
          <w:b/>
          <w:szCs w:val="22"/>
        </w:rPr>
      </w:pPr>
    </w:p>
    <w:p w14:paraId="3BAC1302" w14:textId="77777777" w:rsidR="009C2D4F" w:rsidRPr="002A5431" w:rsidRDefault="007E441A">
      <w:pPr>
        <w:pStyle w:val="Paragrafoelenco"/>
        <w:spacing w:before="120" w:after="120"/>
        <w:ind w:left="0"/>
        <w:rPr>
          <w:rFonts w:ascii="Calibri Light" w:hAnsi="Calibri Light" w:cs="Calibri Light"/>
          <w:b/>
          <w:szCs w:val="22"/>
        </w:rPr>
      </w:pPr>
      <w:r w:rsidRPr="002A5431">
        <w:rPr>
          <w:rFonts w:ascii="Calibri Light" w:hAnsi="Calibri Light" w:cs="Calibri Light"/>
          <w:noProof/>
          <w:szCs w:val="22"/>
        </w:rPr>
        <w:drawing>
          <wp:inline distT="0" distB="0" distL="0" distR="0" wp14:anchorId="6E99A952" wp14:editId="18019585">
            <wp:extent cx="323850" cy="323850"/>
            <wp:effectExtent l="0" t="0" r="0" b="0"/>
            <wp:docPr id="5"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16"/>
                    <pic:cNvPicPr>
                      <a:picLocks noChangeAspect="1" noChangeArrowheads="1"/>
                    </pic:cNvPicPr>
                  </pic:nvPicPr>
                  <pic:blipFill>
                    <a:blip r:embed="rId13"/>
                    <a:stretch>
                      <a:fillRect/>
                    </a:stretch>
                  </pic:blipFill>
                  <pic:spPr bwMode="auto">
                    <a:xfrm>
                      <a:off x="0" y="0"/>
                      <a:ext cx="323850" cy="323850"/>
                    </a:xfrm>
                    <a:prstGeom prst="rect">
                      <a:avLst/>
                    </a:prstGeom>
                    <a:noFill/>
                  </pic:spPr>
                </pic:pic>
              </a:graphicData>
            </a:graphic>
          </wp:inline>
        </w:drawing>
      </w:r>
      <w:r w:rsidRPr="002A5431">
        <w:rPr>
          <w:rFonts w:ascii="Calibri Light" w:hAnsi="Calibri Light" w:cs="Calibri Light"/>
          <w:b/>
          <w:szCs w:val="22"/>
        </w:rPr>
        <w:t xml:space="preserve"> COME TRATTIAMO I TUOI DATI E LI CONSERVIAMO  </w:t>
      </w:r>
    </w:p>
    <w:p w14:paraId="53620AF1" w14:textId="77777777" w:rsidR="009C2D4F" w:rsidRPr="002A5431" w:rsidRDefault="009C2D4F">
      <w:pPr>
        <w:pStyle w:val="Paragrafoelenco"/>
        <w:spacing w:before="120" w:after="120"/>
        <w:rPr>
          <w:rFonts w:ascii="Calibri Light" w:hAnsi="Calibri Light" w:cs="Calibri Light"/>
          <w:b/>
          <w:szCs w:val="22"/>
          <w:u w:val="single"/>
        </w:rPr>
      </w:pPr>
    </w:p>
    <w:p w14:paraId="734AA9DF" w14:textId="77777777" w:rsidR="009C2D4F" w:rsidRPr="002A5431" w:rsidRDefault="007E441A">
      <w:pPr>
        <w:spacing w:before="120" w:after="120" w:line="360" w:lineRule="auto"/>
        <w:rPr>
          <w:rFonts w:ascii="Calibri Light" w:eastAsia="Times New Roman" w:hAnsi="Calibri Light" w:cs="Calibri Light"/>
          <w:szCs w:val="22"/>
        </w:rPr>
      </w:pPr>
      <w:r w:rsidRPr="002A5431">
        <w:rPr>
          <w:rFonts w:ascii="Calibri Light" w:eastAsia="Times New Roman" w:hAnsi="Calibri Light" w:cs="Calibri Light"/>
          <w:szCs w:val="22"/>
        </w:rPr>
        <w:lastRenderedPageBreak/>
        <w:t xml:space="preserve">Il trattamento dei tuoi dati personali è realizzato con modalità elettroniche e cartacee per mezzo delle operazioni di raccolta, registrazione, organizzazione, conservazione, consultazione, elaborazione, modificazione, selezione, estrazione, raffronto, utilizzo, interconnessione, blocco, comunicazione, cancellazione e distruzione dei dati. </w:t>
      </w:r>
    </w:p>
    <w:p w14:paraId="1263C68D" w14:textId="77777777" w:rsidR="009C2D4F" w:rsidRPr="002A5431" w:rsidRDefault="007E441A">
      <w:pPr>
        <w:spacing w:before="120" w:after="120" w:line="360" w:lineRule="auto"/>
        <w:rPr>
          <w:rFonts w:ascii="Calibri Light" w:eastAsia="Times New Roman" w:hAnsi="Calibri Light" w:cs="Calibri Light"/>
          <w:szCs w:val="22"/>
        </w:rPr>
      </w:pPr>
      <w:r w:rsidRPr="002A5431">
        <w:rPr>
          <w:rFonts w:ascii="Calibri Light" w:eastAsia="Times New Roman" w:hAnsi="Calibri Light" w:cs="Calibri Light"/>
          <w:szCs w:val="22"/>
        </w:rPr>
        <w:t>Il Titolare non adotta alcun processo decisionale automatizzato. Nell’ipotesi in cui il trattamento preveda un processo decisionale automatizzato, compresa la profilazione, il Titolare ti informerà in merito alla logica utilizzata e alle conseguenze del trattamento per l’interessato con specifica informativa.</w:t>
      </w:r>
    </w:p>
    <w:p w14:paraId="18C4D07D" w14:textId="77777777" w:rsidR="009C2D4F" w:rsidRPr="002A5431" w:rsidRDefault="007E441A">
      <w:pPr>
        <w:spacing w:before="120" w:after="120" w:line="360" w:lineRule="auto"/>
        <w:rPr>
          <w:rFonts w:ascii="Calibri Light" w:eastAsia="Times New Roman" w:hAnsi="Calibri Light" w:cs="Calibri Light"/>
          <w:szCs w:val="22"/>
        </w:rPr>
      </w:pPr>
      <w:r w:rsidRPr="002A5431">
        <w:rPr>
          <w:rFonts w:ascii="Calibri Light" w:hAnsi="Calibri Light" w:cs="Calibri Light"/>
          <w:noProof/>
          <w:szCs w:val="22"/>
        </w:rPr>
        <w:drawing>
          <wp:inline distT="0" distB="0" distL="0" distR="0" wp14:anchorId="0FD1C3FF" wp14:editId="7D58B558">
            <wp:extent cx="390525" cy="390525"/>
            <wp:effectExtent l="0" t="0" r="0" b="0"/>
            <wp:docPr id="6"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17"/>
                    <pic:cNvPicPr>
                      <a:picLocks noChangeAspect="1" noChangeArrowheads="1"/>
                    </pic:cNvPicPr>
                  </pic:nvPicPr>
                  <pic:blipFill>
                    <a:blip r:embed="rId14"/>
                    <a:stretch>
                      <a:fillRect/>
                    </a:stretch>
                  </pic:blipFill>
                  <pic:spPr bwMode="auto">
                    <a:xfrm>
                      <a:off x="0" y="0"/>
                      <a:ext cx="390525" cy="390525"/>
                    </a:xfrm>
                    <a:prstGeom prst="rect">
                      <a:avLst/>
                    </a:prstGeom>
                    <a:noFill/>
                  </pic:spPr>
                </pic:pic>
              </a:graphicData>
            </a:graphic>
          </wp:inline>
        </w:drawing>
      </w:r>
      <w:r w:rsidRPr="002A5431">
        <w:rPr>
          <w:rFonts w:ascii="Calibri Light" w:eastAsia="Times New Roman" w:hAnsi="Calibri Light" w:cs="Calibri Light"/>
          <w:b/>
          <w:szCs w:val="22"/>
        </w:rPr>
        <w:t xml:space="preserve"> PER QUANTO </w:t>
      </w:r>
      <w:bookmarkStart w:id="3" w:name="__DdeLink__3764_1679277289"/>
      <w:r w:rsidRPr="002A5431">
        <w:rPr>
          <w:rFonts w:ascii="Calibri Light" w:eastAsia="Times New Roman" w:hAnsi="Calibri Light" w:cs="Calibri Light"/>
          <w:b/>
          <w:szCs w:val="22"/>
        </w:rPr>
        <w:t>TEMPO</w:t>
      </w:r>
      <w:bookmarkEnd w:id="3"/>
      <w:r w:rsidRPr="002A5431">
        <w:rPr>
          <w:rFonts w:ascii="Calibri Light" w:eastAsia="Times New Roman" w:hAnsi="Calibri Light" w:cs="Calibri Light"/>
          <w:b/>
          <w:szCs w:val="22"/>
        </w:rPr>
        <w:t xml:space="preserve"> CONSERVIAMO I TUOI DATI</w:t>
      </w:r>
    </w:p>
    <w:p w14:paraId="517F06E7" w14:textId="3C815D1C" w:rsidR="009C2D4F" w:rsidRPr="002A5431" w:rsidRDefault="007E441A">
      <w:pPr>
        <w:spacing w:before="120" w:after="120" w:line="360" w:lineRule="auto"/>
        <w:rPr>
          <w:rFonts w:ascii="Calibri Light" w:eastAsia="Times New Roman" w:hAnsi="Calibri Light" w:cs="Calibri Light"/>
          <w:szCs w:val="22"/>
        </w:rPr>
      </w:pPr>
      <w:r w:rsidRPr="002A5431">
        <w:rPr>
          <w:rFonts w:ascii="Calibri Light" w:eastAsia="Times New Roman" w:hAnsi="Calibri Light" w:cs="Calibri Light"/>
          <w:szCs w:val="22"/>
        </w:rPr>
        <w:t xml:space="preserve">La Regione tratterà i tuoi dati personali per il tempo necessario per adempiere alle finalità a te comunicate e comunque secondo </w:t>
      </w:r>
      <w:r w:rsidR="006E369B">
        <w:rPr>
          <w:rFonts w:ascii="Calibri Light" w:eastAsia="Times New Roman" w:hAnsi="Calibri Light" w:cs="Calibri Light"/>
          <w:szCs w:val="22"/>
        </w:rPr>
        <w:t xml:space="preserve">i </w:t>
      </w:r>
      <w:r w:rsidRPr="002A5431">
        <w:rPr>
          <w:rFonts w:ascii="Calibri Light" w:eastAsia="Times New Roman" w:hAnsi="Calibri Light" w:cs="Calibri Light"/>
          <w:szCs w:val="22"/>
        </w:rPr>
        <w:t xml:space="preserve">criteri </w:t>
      </w:r>
      <w:r w:rsidR="006E369B" w:rsidRPr="006E369B">
        <w:rPr>
          <w:rFonts w:ascii="Calibri Light" w:eastAsia="Times New Roman" w:hAnsi="Calibri Light" w:cs="Calibri Light"/>
          <w:szCs w:val="22"/>
        </w:rPr>
        <w:t>indicati dal Modello di massimario di selezione e scarto delle Giunte regionali, dai pareri della Soprintendenza archivistica</w:t>
      </w:r>
      <w:r w:rsidR="00E93B43">
        <w:rPr>
          <w:rFonts w:ascii="Calibri Light" w:eastAsia="Times New Roman" w:hAnsi="Calibri Light" w:cs="Calibri Light"/>
          <w:szCs w:val="22"/>
        </w:rPr>
        <w:t xml:space="preserve"> </w:t>
      </w:r>
      <w:r w:rsidR="00623272">
        <w:rPr>
          <w:rFonts w:ascii="Calibri Light" w:eastAsia="Times New Roman" w:hAnsi="Calibri Light" w:cs="Calibri Light"/>
          <w:szCs w:val="22"/>
        </w:rPr>
        <w:t>del</w:t>
      </w:r>
      <w:r w:rsidR="00E93B43">
        <w:rPr>
          <w:rFonts w:ascii="Calibri Light" w:eastAsia="Times New Roman" w:hAnsi="Calibri Light" w:cs="Calibri Light"/>
          <w:szCs w:val="22"/>
        </w:rPr>
        <w:t>la Sardegna</w:t>
      </w:r>
      <w:r w:rsidR="006E369B" w:rsidRPr="006E369B">
        <w:rPr>
          <w:rFonts w:ascii="Calibri Light" w:eastAsia="Times New Roman" w:hAnsi="Calibri Light" w:cs="Calibri Light"/>
          <w:szCs w:val="22"/>
        </w:rPr>
        <w:t>, dai documenti di indirizzo AGID</w:t>
      </w:r>
      <w:r w:rsidR="006E369B">
        <w:rPr>
          <w:rFonts w:ascii="Calibri Light" w:eastAsia="Times New Roman" w:hAnsi="Calibri Light" w:cs="Calibri Light"/>
          <w:szCs w:val="22"/>
        </w:rPr>
        <w:t>,</w:t>
      </w:r>
      <w:r w:rsidR="006E369B" w:rsidRPr="006E369B">
        <w:rPr>
          <w:rFonts w:ascii="Calibri Light" w:eastAsia="Times New Roman" w:hAnsi="Calibri Light" w:cs="Calibri Light"/>
          <w:szCs w:val="22"/>
        </w:rPr>
        <w:t xml:space="preserve"> dal Manuale di gestione documentale approvato con Determinazione n.14 del 12 gennaio 2024 del Direttore del Servizio Supporti direzionali della Presidenza, coordinatore della gestione documentale (in particolare le indicazioni degli allegati 7 e 10)</w:t>
      </w:r>
      <w:r w:rsidR="00EE7FE3">
        <w:rPr>
          <w:rFonts w:ascii="Calibri Light" w:eastAsia="Times New Roman" w:hAnsi="Calibri Light" w:cs="Calibri Light"/>
          <w:szCs w:val="22"/>
        </w:rPr>
        <w:t>.</w:t>
      </w:r>
    </w:p>
    <w:p w14:paraId="1138AE4D" w14:textId="77777777" w:rsidR="009C2D4F" w:rsidRPr="002A5431" w:rsidRDefault="007E441A">
      <w:pPr>
        <w:spacing w:before="120" w:after="120" w:line="360" w:lineRule="auto"/>
        <w:rPr>
          <w:rFonts w:ascii="Calibri Light" w:eastAsia="Times New Roman" w:hAnsi="Calibri Light" w:cs="Calibri Light"/>
          <w:szCs w:val="22"/>
        </w:rPr>
      </w:pPr>
      <w:r w:rsidRPr="002A5431">
        <w:rPr>
          <w:rFonts w:ascii="Calibri Light" w:hAnsi="Calibri Light" w:cs="Calibri Light"/>
          <w:noProof/>
          <w:szCs w:val="22"/>
        </w:rPr>
        <w:drawing>
          <wp:inline distT="0" distB="0" distL="0" distR="0" wp14:anchorId="4F31FB83" wp14:editId="4B8AA4E2">
            <wp:extent cx="390525" cy="390525"/>
            <wp:effectExtent l="0" t="0" r="0" b="0"/>
            <wp:docPr id="7"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8"/>
                    <pic:cNvPicPr>
                      <a:picLocks noChangeAspect="1" noChangeArrowheads="1"/>
                    </pic:cNvPicPr>
                  </pic:nvPicPr>
                  <pic:blipFill>
                    <a:blip r:embed="rId15"/>
                    <a:stretch>
                      <a:fillRect/>
                    </a:stretch>
                  </pic:blipFill>
                  <pic:spPr bwMode="auto">
                    <a:xfrm>
                      <a:off x="0" y="0"/>
                      <a:ext cx="390525" cy="390525"/>
                    </a:xfrm>
                    <a:prstGeom prst="rect">
                      <a:avLst/>
                    </a:prstGeom>
                    <a:noFill/>
                  </pic:spPr>
                </pic:pic>
              </a:graphicData>
            </a:graphic>
          </wp:inline>
        </w:drawing>
      </w:r>
      <w:r w:rsidRPr="002A5431">
        <w:rPr>
          <w:rFonts w:ascii="Calibri Light" w:eastAsia="Times New Roman" w:hAnsi="Calibri Light" w:cs="Calibri Light"/>
          <w:b/>
          <w:bCs/>
          <w:szCs w:val="22"/>
        </w:rPr>
        <w:t xml:space="preserve"> TRASFERIMENTO DEI DATI IN ALTRI PAESI</w:t>
      </w:r>
    </w:p>
    <w:p w14:paraId="46838668" w14:textId="77777777" w:rsidR="009C2D4F" w:rsidRPr="002A5431" w:rsidRDefault="007E441A">
      <w:pPr>
        <w:spacing w:before="120" w:after="120" w:line="360" w:lineRule="auto"/>
        <w:ind w:right="-36"/>
        <w:jc w:val="left"/>
        <w:rPr>
          <w:rFonts w:ascii="Calibri Light" w:hAnsi="Calibri Light" w:cs="Calibri Light"/>
          <w:szCs w:val="22"/>
        </w:rPr>
      </w:pPr>
      <w:r w:rsidRPr="002A5431">
        <w:rPr>
          <w:rFonts w:ascii="Calibri Light" w:hAnsi="Calibri Light" w:cs="Calibri Light"/>
          <w:bCs/>
          <w:szCs w:val="22"/>
        </w:rPr>
        <w:t xml:space="preserve">L’eventuale trasferimento dei tuoi dati </w:t>
      </w:r>
      <w:r w:rsidRPr="002A5431">
        <w:rPr>
          <w:rFonts w:ascii="Calibri Light" w:hAnsi="Calibri Light" w:cs="Calibri Light"/>
          <w:szCs w:val="22"/>
        </w:rPr>
        <w:t xml:space="preserve">in Paesi extra UE ti sarà comunicato con specifica informativa. </w:t>
      </w:r>
    </w:p>
    <w:p w14:paraId="3EC813BB" w14:textId="77777777" w:rsidR="009C2D4F" w:rsidRPr="002A5431" w:rsidRDefault="007E441A">
      <w:pPr>
        <w:pStyle w:val="Paragrafoelenco"/>
        <w:spacing w:before="120" w:after="120"/>
        <w:ind w:left="0"/>
        <w:rPr>
          <w:rFonts w:ascii="Calibri Light" w:hAnsi="Calibri Light" w:cs="Calibri Light"/>
          <w:b/>
          <w:szCs w:val="22"/>
        </w:rPr>
      </w:pPr>
      <w:r w:rsidRPr="002A5431">
        <w:rPr>
          <w:rFonts w:ascii="Calibri Light" w:hAnsi="Calibri Light" w:cs="Calibri Light"/>
          <w:noProof/>
          <w:szCs w:val="22"/>
        </w:rPr>
        <w:drawing>
          <wp:inline distT="0" distB="0" distL="0" distR="0" wp14:anchorId="20E45935" wp14:editId="733EF754">
            <wp:extent cx="457200" cy="457200"/>
            <wp:effectExtent l="0" t="0" r="0" b="0"/>
            <wp:docPr id="8"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19"/>
                    <pic:cNvPicPr>
                      <a:picLocks noChangeAspect="1" noChangeArrowheads="1"/>
                    </pic:cNvPicPr>
                  </pic:nvPicPr>
                  <pic:blipFill>
                    <a:blip r:embed="rId16"/>
                    <a:stretch>
                      <a:fillRect/>
                    </a:stretch>
                  </pic:blipFill>
                  <pic:spPr bwMode="auto">
                    <a:xfrm>
                      <a:off x="0" y="0"/>
                      <a:ext cx="457200" cy="457200"/>
                    </a:xfrm>
                    <a:prstGeom prst="rect">
                      <a:avLst/>
                    </a:prstGeom>
                    <a:noFill/>
                  </pic:spPr>
                </pic:pic>
              </a:graphicData>
            </a:graphic>
          </wp:inline>
        </w:drawing>
      </w:r>
      <w:r w:rsidRPr="002A5431">
        <w:rPr>
          <w:rFonts w:ascii="Calibri Light" w:hAnsi="Calibri Light" w:cs="Calibri Light"/>
          <w:b/>
          <w:szCs w:val="22"/>
        </w:rPr>
        <w:t xml:space="preserve">COME PUOI ESERCITARE I TUOI DIRITTI RELATIVAMENTE AL TRATTAMENTO DEI DATI PERSONALI  </w:t>
      </w:r>
    </w:p>
    <w:p w14:paraId="1CA9BF82" w14:textId="77777777" w:rsidR="009C2D4F" w:rsidRPr="002A5431" w:rsidRDefault="009C2D4F">
      <w:pPr>
        <w:pStyle w:val="Paragrafoelenco"/>
        <w:spacing w:before="120" w:after="120"/>
        <w:ind w:left="0"/>
        <w:rPr>
          <w:rFonts w:ascii="Calibri Light" w:hAnsi="Calibri Light" w:cs="Calibri Light"/>
          <w:b/>
          <w:szCs w:val="22"/>
        </w:rPr>
      </w:pPr>
    </w:p>
    <w:p w14:paraId="37249826" w14:textId="77777777" w:rsidR="009C2D4F" w:rsidRPr="002A5431" w:rsidRDefault="007E441A">
      <w:pPr>
        <w:spacing w:before="120" w:after="120" w:line="360" w:lineRule="auto"/>
        <w:rPr>
          <w:rFonts w:ascii="Calibri Light" w:hAnsi="Calibri Light" w:cs="Calibri Light"/>
          <w:szCs w:val="22"/>
        </w:rPr>
      </w:pPr>
      <w:r w:rsidRPr="002A5431">
        <w:rPr>
          <w:rFonts w:ascii="Calibri Light" w:hAnsi="Calibri Light" w:cs="Calibri Light"/>
          <w:szCs w:val="22"/>
        </w:rPr>
        <w:t>La Regione Sardegna ti informa che, in qualità di soggetto interessato, se non ricorrono le limitazioni previste dalla legge, hai diritto di conoscere il trattamento dei tuoi dati personali, per questa ragione hai diritto di:</w:t>
      </w:r>
    </w:p>
    <w:p w14:paraId="11EDACF2"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ottenere la conferma dell’esistenza o meno di tuoi dati personali, anche se non ancora registrati e che tali dati vengano messi a Tua disposizione in forma intellegibile;</w:t>
      </w:r>
    </w:p>
    <w:p w14:paraId="661069CC" w14:textId="77777777" w:rsidR="009C2D4F" w:rsidRPr="002A5431" w:rsidRDefault="007E441A">
      <w:pPr>
        <w:pStyle w:val="Paragrafoelenco"/>
        <w:numPr>
          <w:ilvl w:val="0"/>
          <w:numId w:val="2"/>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ottenere indicazione e, se del caso, copia: </w:t>
      </w:r>
    </w:p>
    <w:p w14:paraId="1EB7A58E"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dell’origine e della categoria dei dati personali; </w:t>
      </w:r>
    </w:p>
    <w:p w14:paraId="06570863"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della logica applicata in caso di trattamento effettuato con l'ausilio di strumenti elettronici; </w:t>
      </w:r>
    </w:p>
    <w:p w14:paraId="53E98299"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delle finalità e modalità del trattamento; </w:t>
      </w:r>
    </w:p>
    <w:p w14:paraId="4044101B"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degli estremi identificativi del Titolare e dei Responsabili; </w:t>
      </w:r>
    </w:p>
    <w:p w14:paraId="0E2AC490"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lastRenderedPageBreak/>
        <w:t xml:space="preserve">dei soggetti o delle categorie di soggetti ai quali i tuoi dati personali possono essere comunicati o che possono venirne a conoscenza, in particolare se destinatari di Paesi terzi o organizzazioni internazionali; </w:t>
      </w:r>
    </w:p>
    <w:p w14:paraId="19C3793E"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quando possibile, del periodo di conservazione dei dati oppure dei criteri utilizzati per determinare tale periodo; </w:t>
      </w:r>
    </w:p>
    <w:p w14:paraId="7B0F0A73" w14:textId="77777777" w:rsidR="009C2D4F" w:rsidRPr="002A5431" w:rsidRDefault="007E441A">
      <w:pPr>
        <w:pStyle w:val="Paragrafoelenco"/>
        <w:numPr>
          <w:ilvl w:val="0"/>
          <w:numId w:val="4"/>
        </w:numPr>
        <w:spacing w:before="120" w:after="120" w:line="360" w:lineRule="auto"/>
        <w:rPr>
          <w:rFonts w:ascii="Calibri Light" w:hAnsi="Calibri Light" w:cs="Calibri Light"/>
          <w:szCs w:val="22"/>
        </w:rPr>
      </w:pPr>
      <w:r w:rsidRPr="002A5431">
        <w:rPr>
          <w:rFonts w:ascii="Calibri Light" w:hAnsi="Calibri Light" w:cs="Calibri Light"/>
          <w:szCs w:val="22"/>
        </w:rPr>
        <w:t>dell’esistenza di un processo decisionale automatizzato, compresa la profilazione, e in tal caso delle logiche utilizzate, dell’importanza e delle conseguenze previste per Te, in qualità di interessato; g) dell’esistenza di garanzie adeguate in caso di trasferimento dei tuoi dati a un Paese extra-UE o a un’organizzazione internazionale;</w:t>
      </w:r>
    </w:p>
    <w:p w14:paraId="0B10D032"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ottenere, senza ingiustificato ritardo, l’aggiornamento e la rettifica dei dati inesatti ovvero, se interessati, l’integrazione dei dati incompleti;</w:t>
      </w:r>
    </w:p>
    <w:p w14:paraId="1F0FCFBB"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revocare in ogni momento i consensi prestati, con facilità, senza impedimenti, utilizzando, se possibile, gli stessi canali usati per fornirli;</w:t>
      </w:r>
    </w:p>
    <w:p w14:paraId="3CA0E9F0"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ottenere la cancellazione, la trasformazione in forma anonima o il blocco dei dati trattati illecitamente, non più necessari in relazione agli scopi per i quali sono stati raccolti o successivamente trattati o nel caso in cui abbia revocato il consenso su cui si basa il trattamento e in caso non sussista altro fondamento giuridico, qualora ti sia opposto al trattamento e non sussiste alcun motivo legittimo prevalente per proseguire il trattamento, in caso di adempimento di un obbligo legale;</w:t>
      </w:r>
    </w:p>
    <w:p w14:paraId="043B6E17"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ottenere la limitazione del trattamento nel caso di: </w:t>
      </w:r>
    </w:p>
    <w:p w14:paraId="76FB09EC" w14:textId="77777777" w:rsidR="009C2D4F" w:rsidRPr="002A5431" w:rsidRDefault="007E441A">
      <w:pPr>
        <w:pStyle w:val="Paragrafoelenco"/>
        <w:numPr>
          <w:ilvl w:val="1"/>
          <w:numId w:val="5"/>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contestazione dell’esattezza dei dati personali; </w:t>
      </w:r>
    </w:p>
    <w:p w14:paraId="17B88AF6" w14:textId="77777777" w:rsidR="009C2D4F" w:rsidRPr="002A5431" w:rsidRDefault="007E441A">
      <w:pPr>
        <w:pStyle w:val="Paragrafoelenco"/>
        <w:numPr>
          <w:ilvl w:val="1"/>
          <w:numId w:val="5"/>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trattamento illecito del Titolare per impedirne la cancellazione; </w:t>
      </w:r>
    </w:p>
    <w:p w14:paraId="1DB7CC52" w14:textId="77777777" w:rsidR="009C2D4F" w:rsidRPr="002A5431" w:rsidRDefault="007E441A">
      <w:pPr>
        <w:pStyle w:val="Paragrafoelenco"/>
        <w:numPr>
          <w:ilvl w:val="1"/>
          <w:numId w:val="5"/>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esercizio di un Tuo diritto in sede giudiziaria; </w:t>
      </w:r>
    </w:p>
    <w:p w14:paraId="2F262E2C"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verifica dell’eventuale prevalenza dei motivi legittimi del Titolare rispetto ai tuoi diritti;</w:t>
      </w:r>
    </w:p>
    <w:p w14:paraId="66C6134A"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ricevere, senza impedimenti e in un formato strutturato, di uso comune e leggibile, qualora il trattamento sia effettuato con mezzi automatici, i dati personali che Ti riguardano per trasmetterli ad altro Titolare o, se tecnicamente possibile, ottenere la trasmissione diretta ad altro Titolare;</w:t>
      </w:r>
    </w:p>
    <w:p w14:paraId="57DEFEC2"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opporsi, in tutto o in parte: </w:t>
      </w:r>
    </w:p>
    <w:p w14:paraId="20E04281" w14:textId="77777777" w:rsidR="009C2D4F" w:rsidRPr="002A5431" w:rsidRDefault="007E441A">
      <w:pPr>
        <w:pStyle w:val="Paragrafoelenco"/>
        <w:numPr>
          <w:ilvl w:val="1"/>
          <w:numId w:val="6"/>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per motivi legittimi, al trattamento dei tuoi dati personali, ancorché pertinenti allo scopo della raccolta; </w:t>
      </w:r>
    </w:p>
    <w:p w14:paraId="5664032A" w14:textId="77777777" w:rsidR="009C2D4F" w:rsidRPr="002A5431" w:rsidRDefault="007E441A">
      <w:pPr>
        <w:pStyle w:val="Paragrafoelenco"/>
        <w:numPr>
          <w:ilvl w:val="1"/>
          <w:numId w:val="6"/>
        </w:numPr>
        <w:spacing w:before="120" w:after="120" w:line="360" w:lineRule="auto"/>
        <w:rPr>
          <w:rFonts w:ascii="Calibri Light" w:hAnsi="Calibri Light" w:cs="Calibri Light"/>
          <w:szCs w:val="22"/>
        </w:rPr>
      </w:pPr>
      <w:r w:rsidRPr="002A5431">
        <w:rPr>
          <w:rFonts w:ascii="Calibri Light" w:hAnsi="Calibri Light" w:cs="Calibri Light"/>
          <w:szCs w:val="22"/>
        </w:rPr>
        <w:t xml:space="preserve">al trattamento dei tuoi dati personali, a fini di invio di materiale pubblicitario o di vendita diretta o per il compimento di ricerche di mercato o di comunicazione commerciale, mediante </w:t>
      </w:r>
      <w:r w:rsidRPr="002A5431">
        <w:rPr>
          <w:rFonts w:ascii="Calibri Light" w:hAnsi="Calibri Light" w:cs="Calibri Light"/>
          <w:szCs w:val="22"/>
        </w:rPr>
        <w:lastRenderedPageBreak/>
        <w:t>l’uso di sistemi automatizzati di chiamata senza l’intervento di un operatore, mediante email e/o mediante modalità di marketing tradizionali mediante telefono e/o posta cartacea;</w:t>
      </w:r>
    </w:p>
    <w:p w14:paraId="55DA33DB" w14:textId="77777777" w:rsidR="009C2D4F" w:rsidRPr="002A5431" w:rsidRDefault="007E441A">
      <w:pPr>
        <w:pStyle w:val="Paragrafoelenco"/>
        <w:numPr>
          <w:ilvl w:val="0"/>
          <w:numId w:val="3"/>
        </w:numPr>
        <w:spacing w:before="120" w:after="120" w:line="360" w:lineRule="auto"/>
        <w:rPr>
          <w:rFonts w:ascii="Calibri Light" w:hAnsi="Calibri Light" w:cs="Calibri Light"/>
          <w:szCs w:val="22"/>
        </w:rPr>
      </w:pPr>
      <w:r w:rsidRPr="002A5431">
        <w:rPr>
          <w:rFonts w:ascii="Calibri Light" w:hAnsi="Calibri Light" w:cs="Calibri Light"/>
          <w:szCs w:val="22"/>
        </w:rPr>
        <w:t>proporre reclamo all’Autorità Garante per la Protezione dei dati personali.</w:t>
      </w:r>
    </w:p>
    <w:p w14:paraId="745A2568" w14:textId="739EA46A" w:rsidR="00EE7FE3" w:rsidRPr="00EE7FE3" w:rsidRDefault="007E441A" w:rsidP="00EE7FE3">
      <w:pPr>
        <w:spacing w:before="120" w:after="120" w:line="360" w:lineRule="auto"/>
        <w:rPr>
          <w:rFonts w:ascii="Calibri Light" w:hAnsi="Calibri Light" w:cs="Calibri Light"/>
          <w:szCs w:val="22"/>
        </w:rPr>
      </w:pPr>
      <w:r w:rsidRPr="002A5431">
        <w:rPr>
          <w:rFonts w:ascii="Calibri Light" w:hAnsi="Calibri Light" w:cs="Calibri Light"/>
          <w:szCs w:val="22"/>
        </w:rPr>
        <w:t>Nei casi di cui sopra, ove necessario, la Regione Sardegna, in qualità di Titolare, informerà i soggetti terzi ai quali i tuoi dati personali sono comunicati dell’eventuale esercizio dei diritti da parte Tua, ad eccezione di specifici casi (es. quando tale adempimento si riveli impossibile o comporti un impiego di mezzi manifestamente sproporzionato rispetto al diritto tutelato).</w:t>
      </w:r>
    </w:p>
    <w:p w14:paraId="34F30D51" w14:textId="77777777" w:rsidR="00EE7FE3" w:rsidRPr="00EE7FE3" w:rsidRDefault="00EE7FE3" w:rsidP="00EE7FE3">
      <w:pPr>
        <w:spacing w:before="120" w:after="120" w:line="360" w:lineRule="auto"/>
        <w:rPr>
          <w:rFonts w:ascii="Calibri Light" w:hAnsi="Calibri Light" w:cs="Calibri Light"/>
          <w:bCs/>
          <w:szCs w:val="22"/>
        </w:rPr>
      </w:pPr>
      <w:r w:rsidRPr="00EE7FE3">
        <w:rPr>
          <w:rFonts w:ascii="Calibri Light" w:hAnsi="Calibri Light" w:cs="Calibri Light"/>
          <w:bCs/>
          <w:szCs w:val="22"/>
        </w:rPr>
        <w:t>L’esercizio dei diritti dell’interessato rientra tra le funzioni del Delegato del Titolare; pertanto, è possibile in qualsiasi momento esercitare i propri diritti, nei modi di seguito indicati:</w:t>
      </w:r>
    </w:p>
    <w:p w14:paraId="6B52B7C3" w14:textId="2065114E" w:rsidR="00EE7FE3" w:rsidRPr="00EE7FE3" w:rsidRDefault="00EE7FE3" w:rsidP="00EE7FE3">
      <w:pPr>
        <w:spacing w:before="120" w:after="120" w:line="360" w:lineRule="auto"/>
        <w:rPr>
          <w:rFonts w:ascii="Calibri Light" w:hAnsi="Calibri Light" w:cs="Calibri Light"/>
          <w:bCs/>
          <w:szCs w:val="22"/>
        </w:rPr>
      </w:pPr>
      <w:r w:rsidRPr="00EE7FE3">
        <w:rPr>
          <w:rFonts w:ascii="Calibri Light" w:hAnsi="Calibri Light" w:cs="Calibri Light"/>
          <w:bCs/>
          <w:szCs w:val="22"/>
        </w:rPr>
        <w:t xml:space="preserve">− inviando una raccomandata A.R. all’indirizzo: Assessorato dell’Igiene e sanità e dell’assistenza sociale, Direzione Generale delle Politiche sociali, Servizio Politiche per la famiglia e l’inclusione sociale, via Roma 253, </w:t>
      </w:r>
      <w:r w:rsidR="006A4711">
        <w:rPr>
          <w:rFonts w:ascii="Calibri Light" w:hAnsi="Calibri Light" w:cs="Calibri Light"/>
          <w:bCs/>
          <w:szCs w:val="22"/>
        </w:rPr>
        <w:t xml:space="preserve">09124 </w:t>
      </w:r>
      <w:r w:rsidRPr="00EE7FE3">
        <w:rPr>
          <w:rFonts w:ascii="Calibri Light" w:hAnsi="Calibri Light" w:cs="Calibri Light"/>
          <w:bCs/>
          <w:szCs w:val="22"/>
        </w:rPr>
        <w:t>Cagliari.</w:t>
      </w:r>
    </w:p>
    <w:p w14:paraId="5F609DC9" w14:textId="04B26D1E" w:rsidR="00EE7FE3" w:rsidRPr="00EE7FE3" w:rsidRDefault="00EE7FE3" w:rsidP="00EE7FE3">
      <w:pPr>
        <w:spacing w:before="120" w:after="120" w:line="360" w:lineRule="auto"/>
        <w:rPr>
          <w:rFonts w:ascii="Calibri Light" w:hAnsi="Calibri Light" w:cs="Calibri Light"/>
          <w:bCs/>
          <w:szCs w:val="22"/>
        </w:rPr>
      </w:pPr>
      <w:r w:rsidRPr="00EE7FE3">
        <w:rPr>
          <w:rFonts w:ascii="Calibri Light" w:hAnsi="Calibri Light" w:cs="Calibri Light"/>
          <w:bCs/>
          <w:szCs w:val="22"/>
        </w:rPr>
        <w:t>− inviando una PEC a: san.dgpolsoc@pec.regione.sardegna.it</w:t>
      </w:r>
    </w:p>
    <w:p w14:paraId="1892223B" w14:textId="4AB87B58" w:rsidR="00EE7FE3" w:rsidRPr="00EE7FE3" w:rsidRDefault="00EE7FE3" w:rsidP="00EE7FE3">
      <w:pPr>
        <w:spacing w:before="120" w:after="120" w:line="360" w:lineRule="auto"/>
        <w:rPr>
          <w:rFonts w:ascii="Calibri Light" w:hAnsi="Calibri Light" w:cs="Calibri Light"/>
          <w:bCs/>
          <w:szCs w:val="22"/>
        </w:rPr>
      </w:pPr>
      <w:r w:rsidRPr="00EE7FE3">
        <w:rPr>
          <w:rFonts w:ascii="Calibri Light" w:hAnsi="Calibri Light" w:cs="Calibri Light"/>
          <w:bCs/>
          <w:szCs w:val="22"/>
        </w:rPr>
        <w:t>− inviando una e-mail a: san.politichesociali@regione.sardegna.it</w:t>
      </w:r>
    </w:p>
    <w:p w14:paraId="5DFC1C65" w14:textId="6F493F96" w:rsidR="00553667" w:rsidRPr="002A5431" w:rsidRDefault="00EE7FE3">
      <w:pPr>
        <w:spacing w:before="120" w:after="120" w:line="360" w:lineRule="auto"/>
        <w:ind w:right="-36"/>
        <w:rPr>
          <w:rFonts w:ascii="Calibri Light" w:hAnsi="Calibri Light" w:cs="Calibri Light"/>
          <w:szCs w:val="22"/>
        </w:rPr>
      </w:pPr>
      <w:r w:rsidRPr="002A5431">
        <w:rPr>
          <w:rFonts w:ascii="Calibri Light" w:hAnsi="Calibri Light" w:cs="Calibri Light"/>
          <w:szCs w:val="22"/>
        </w:rPr>
        <w:t>È</w:t>
      </w:r>
      <w:r w:rsidR="00553667" w:rsidRPr="002A5431">
        <w:rPr>
          <w:rFonts w:ascii="Calibri Light" w:hAnsi="Calibri Light" w:cs="Calibri Light"/>
          <w:szCs w:val="22"/>
        </w:rPr>
        <w:t xml:space="preserve"> possibile utilizzare lo specifico modello disponibile sul sito istituzionale della Regione Autonoma della Sardegna nella sezione - Documenti e normativa/modello per l’esercizio dei diritti degli interessati o cliccando al seguente link: </w:t>
      </w:r>
      <w:hyperlink r:id="rId17">
        <w:r w:rsidR="00553667" w:rsidRPr="002A5431">
          <w:rPr>
            <w:rStyle w:val="Collegamentoipertestuale"/>
            <w:rFonts w:ascii="Calibri Light" w:hAnsi="Calibri Light" w:cs="Calibri Light"/>
            <w:szCs w:val="22"/>
          </w:rPr>
          <w:t>https://www.regione.sardegna.it/argomenti/argomenti-speciali/approfondimenti-privacy/come-far-valere-i-tuoi-diritti</w:t>
        </w:r>
      </w:hyperlink>
    </w:p>
    <w:p w14:paraId="2109A5B3" w14:textId="677CB8F4" w:rsidR="009C2D4F" w:rsidRPr="002A5431" w:rsidRDefault="009C2D4F">
      <w:pPr>
        <w:spacing w:before="120" w:after="120" w:line="360" w:lineRule="auto"/>
        <w:ind w:right="-36"/>
        <w:rPr>
          <w:rFonts w:ascii="Calibri Light" w:hAnsi="Calibri Light" w:cs="Calibri Light"/>
          <w:szCs w:val="22"/>
        </w:rPr>
      </w:pPr>
    </w:p>
    <w:p w14:paraId="0A2684EB" w14:textId="77777777" w:rsidR="009C2D4F" w:rsidRPr="002A5431" w:rsidRDefault="007E441A">
      <w:pPr>
        <w:spacing w:before="120" w:after="120" w:line="360" w:lineRule="auto"/>
        <w:ind w:right="-36"/>
        <w:rPr>
          <w:rFonts w:ascii="Calibri Light" w:hAnsi="Calibri Light" w:cs="Calibri Light"/>
          <w:szCs w:val="22"/>
        </w:rPr>
      </w:pPr>
      <w:r w:rsidRPr="002A5431">
        <w:rPr>
          <w:rFonts w:ascii="Calibri Light" w:hAnsi="Calibri Light" w:cs="Calibri Light"/>
          <w:noProof/>
          <w:szCs w:val="22"/>
        </w:rPr>
        <w:drawing>
          <wp:inline distT="0" distB="0" distL="0" distR="0" wp14:anchorId="51A350BE" wp14:editId="015D735A">
            <wp:extent cx="361950" cy="361950"/>
            <wp:effectExtent l="0" t="0" r="0" b="0"/>
            <wp:docPr id="9"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20"/>
                    <pic:cNvPicPr>
                      <a:picLocks noChangeAspect="1" noChangeArrowheads="1"/>
                    </pic:cNvPicPr>
                  </pic:nvPicPr>
                  <pic:blipFill>
                    <a:blip r:embed="rId18"/>
                    <a:stretch>
                      <a:fillRect/>
                    </a:stretch>
                  </pic:blipFill>
                  <pic:spPr bwMode="auto">
                    <a:xfrm>
                      <a:off x="0" y="0"/>
                      <a:ext cx="361950" cy="361950"/>
                    </a:xfrm>
                    <a:prstGeom prst="rect">
                      <a:avLst/>
                    </a:prstGeom>
                    <a:noFill/>
                  </pic:spPr>
                </pic:pic>
              </a:graphicData>
            </a:graphic>
          </wp:inline>
        </w:drawing>
      </w:r>
      <w:r w:rsidRPr="002A5431">
        <w:rPr>
          <w:rFonts w:ascii="Calibri Light" w:hAnsi="Calibri Light" w:cs="Calibri Light"/>
          <w:szCs w:val="22"/>
        </w:rPr>
        <w:t xml:space="preserve">Per informazioni in merito ai tuoi diritti in materia di protezione dei dati personali puoi contattare il </w:t>
      </w:r>
      <w:r w:rsidRPr="002A5431">
        <w:rPr>
          <w:rFonts w:ascii="Calibri Light" w:hAnsi="Calibri Light" w:cs="Calibri Light"/>
          <w:b/>
          <w:szCs w:val="22"/>
        </w:rPr>
        <w:t xml:space="preserve">Responsabile per la protezione dei dati della Regione Autonoma della Sardegna </w:t>
      </w:r>
      <w:r w:rsidRPr="002A5431">
        <w:rPr>
          <w:rFonts w:ascii="Calibri Light" w:hAnsi="Calibri Light" w:cs="Calibri Light"/>
          <w:szCs w:val="22"/>
        </w:rPr>
        <w:t xml:space="preserve">ai seguenti riferimenti: viale Trieste 186 – 09123 Cagliari, e-mail </w:t>
      </w:r>
      <w:hyperlink r:id="rId19">
        <w:r w:rsidRPr="002A5431">
          <w:rPr>
            <w:rStyle w:val="Collegamentoipertestuale"/>
            <w:rFonts w:ascii="Calibri Light" w:hAnsi="Calibri Light" w:cs="Calibri Light"/>
            <w:szCs w:val="22"/>
          </w:rPr>
          <w:t>rpd@regione.sardegna.it</w:t>
        </w:r>
      </w:hyperlink>
      <w:r w:rsidRPr="002A5431">
        <w:rPr>
          <w:rFonts w:ascii="Calibri Light" w:hAnsi="Calibri Light" w:cs="Calibri Light"/>
          <w:szCs w:val="22"/>
        </w:rPr>
        <w:t xml:space="preserve"> - PEC </w:t>
      </w:r>
      <w:hyperlink r:id="rId20">
        <w:r w:rsidRPr="002A5431">
          <w:rPr>
            <w:rStyle w:val="Collegamentoipertestuale"/>
            <w:rFonts w:ascii="Calibri Light" w:hAnsi="Calibri Light" w:cs="Calibri Light"/>
            <w:szCs w:val="22"/>
          </w:rPr>
          <w:t>rpd@pec.regione.sardegna.it</w:t>
        </w:r>
      </w:hyperlink>
      <w:r w:rsidRPr="002A5431">
        <w:rPr>
          <w:rFonts w:ascii="Calibri Light" w:hAnsi="Calibri Light" w:cs="Calibri Light"/>
          <w:szCs w:val="22"/>
        </w:rPr>
        <w:t xml:space="preserve"> </w:t>
      </w:r>
    </w:p>
    <w:p w14:paraId="02C5EA64" w14:textId="77777777" w:rsidR="009C2D4F" w:rsidRPr="002A5431" w:rsidRDefault="009C2D4F">
      <w:pPr>
        <w:spacing w:line="360" w:lineRule="auto"/>
        <w:ind w:left="118" w:right="-36" w:hanging="118"/>
        <w:rPr>
          <w:rFonts w:ascii="Calibri Light" w:hAnsi="Calibri Light" w:cs="Calibri Light"/>
          <w:szCs w:val="22"/>
          <w:lang w:val="en-US"/>
        </w:rPr>
      </w:pPr>
    </w:p>
    <w:p w14:paraId="7DBDA896" w14:textId="77777777" w:rsidR="009C2D4F" w:rsidRPr="002A5431" w:rsidRDefault="009C2D4F">
      <w:pPr>
        <w:ind w:left="118" w:right="-36"/>
        <w:rPr>
          <w:rFonts w:ascii="Calibri Light" w:hAnsi="Calibri Light" w:cs="Calibri Light"/>
          <w:szCs w:val="22"/>
        </w:rPr>
      </w:pPr>
    </w:p>
    <w:p w14:paraId="6FF96D6A" w14:textId="77777777" w:rsidR="009C2D4F" w:rsidRPr="002A5431" w:rsidRDefault="009C2D4F">
      <w:pPr>
        <w:ind w:left="118" w:right="-36"/>
        <w:rPr>
          <w:rFonts w:ascii="Calibri Light" w:hAnsi="Calibri Light" w:cs="Calibri Light"/>
          <w:szCs w:val="22"/>
        </w:rPr>
      </w:pPr>
    </w:p>
    <w:sectPr w:rsidR="009C2D4F" w:rsidRPr="002A5431">
      <w:headerReference w:type="default" r:id="rId21"/>
      <w:headerReference w:type="first" r:id="rId22"/>
      <w:pgSz w:w="11906" w:h="16838"/>
      <w:pgMar w:top="1417" w:right="1134" w:bottom="1134" w:left="1134" w:header="708"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6D4A5" w14:textId="77777777" w:rsidR="00B930EB" w:rsidRDefault="00B930EB">
      <w:r>
        <w:separator/>
      </w:r>
    </w:p>
  </w:endnote>
  <w:endnote w:type="continuationSeparator" w:id="0">
    <w:p w14:paraId="5F413D95" w14:textId="77777777" w:rsidR="00B930EB" w:rsidRDefault="00B9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496AC" w14:textId="77777777" w:rsidR="00B930EB" w:rsidRDefault="00B930EB">
      <w:r>
        <w:separator/>
      </w:r>
    </w:p>
  </w:footnote>
  <w:footnote w:type="continuationSeparator" w:id="0">
    <w:p w14:paraId="26ACCECB" w14:textId="77777777" w:rsidR="00B930EB" w:rsidRDefault="00B9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EB4B7" w14:textId="77777777" w:rsidR="009C2D4F" w:rsidRDefault="007E441A">
    <w:pPr>
      <w:pStyle w:val="Intestazione"/>
      <w:tabs>
        <w:tab w:val="left" w:pos="3706"/>
      </w:tabs>
      <w:jc w:val="center"/>
    </w:pPr>
    <w:r>
      <w:rPr>
        <w:noProof/>
      </w:rPr>
      <w:drawing>
        <wp:inline distT="0" distB="0" distL="0" distR="0" wp14:anchorId="382A9EEF" wp14:editId="5620104A">
          <wp:extent cx="1738630" cy="1025525"/>
          <wp:effectExtent l="0" t="0" r="0" b="0"/>
          <wp:docPr id="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3"/>
                  <pic:cNvPicPr>
                    <a:picLocks noChangeAspect="1" noChangeArrowheads="1"/>
                  </pic:cNvPicPr>
                </pic:nvPicPr>
                <pic:blipFill>
                  <a:blip r:embed="rId1"/>
                  <a:stretch>
                    <a:fillRect/>
                  </a:stretch>
                </pic:blipFill>
                <pic:spPr bwMode="auto">
                  <a:xfrm>
                    <a:off x="0" y="0"/>
                    <a:ext cx="1738630" cy="1025525"/>
                  </a:xfrm>
                  <a:prstGeom prst="rect">
                    <a:avLst/>
                  </a:prstGeom>
                  <a:noFill/>
                </pic:spPr>
              </pic:pic>
            </a:graphicData>
          </a:graphic>
        </wp:inline>
      </w:drawing>
    </w:r>
  </w:p>
  <w:p w14:paraId="4E57A586" w14:textId="77777777" w:rsidR="009C2D4F" w:rsidRDefault="009C2D4F">
    <w:pPr>
      <w:pStyle w:val="Intestazione"/>
      <w:tabs>
        <w:tab w:val="left" w:pos="3706"/>
      </w:tabs>
      <w:jc w:val="center"/>
    </w:pPr>
  </w:p>
  <w:p w14:paraId="1375E5BE" w14:textId="77777777" w:rsidR="009C2D4F" w:rsidRDefault="009C2D4F">
    <w:pPr>
      <w:pStyle w:val="Intestazione"/>
      <w:tabs>
        <w:tab w:val="left" w:pos="370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5923A" w14:textId="77777777" w:rsidR="009C2D4F" w:rsidRDefault="007E441A">
    <w:pPr>
      <w:pStyle w:val="Intestazione"/>
      <w:tabs>
        <w:tab w:val="left" w:pos="3706"/>
      </w:tabs>
      <w:jc w:val="center"/>
    </w:pPr>
    <w:r>
      <w:rPr>
        <w:noProof/>
      </w:rPr>
      <w:drawing>
        <wp:inline distT="0" distB="0" distL="0" distR="0" wp14:anchorId="271DBC14" wp14:editId="3AC512E6">
          <wp:extent cx="1738630" cy="1025525"/>
          <wp:effectExtent l="0" t="0" r="0" b="0"/>
          <wp:docPr id="1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3"/>
                  <pic:cNvPicPr>
                    <a:picLocks noChangeAspect="1" noChangeArrowheads="1"/>
                  </pic:cNvPicPr>
                </pic:nvPicPr>
                <pic:blipFill>
                  <a:blip r:embed="rId1"/>
                  <a:stretch>
                    <a:fillRect/>
                  </a:stretch>
                </pic:blipFill>
                <pic:spPr bwMode="auto">
                  <a:xfrm>
                    <a:off x="0" y="0"/>
                    <a:ext cx="1738630" cy="1025525"/>
                  </a:xfrm>
                  <a:prstGeom prst="rect">
                    <a:avLst/>
                  </a:prstGeom>
                  <a:noFill/>
                </pic:spPr>
              </pic:pic>
            </a:graphicData>
          </a:graphic>
        </wp:inline>
      </w:drawing>
    </w:r>
  </w:p>
  <w:p w14:paraId="56778207" w14:textId="77777777" w:rsidR="009C2D4F" w:rsidRDefault="009C2D4F">
    <w:pPr>
      <w:pStyle w:val="Intestazione"/>
      <w:tabs>
        <w:tab w:val="left" w:pos="3706"/>
      </w:tabs>
      <w:jc w:val="center"/>
    </w:pPr>
  </w:p>
  <w:p w14:paraId="41C420E8" w14:textId="77777777" w:rsidR="009C2D4F" w:rsidRDefault="009C2D4F">
    <w:pPr>
      <w:pStyle w:val="Intestazione"/>
      <w:tabs>
        <w:tab w:val="left" w:pos="370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C512E"/>
    <w:multiLevelType w:val="hybridMultilevel"/>
    <w:tmpl w:val="3A2887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961961"/>
    <w:multiLevelType w:val="multilevel"/>
    <w:tmpl w:val="BED2F37C"/>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42E8104E"/>
    <w:multiLevelType w:val="multilevel"/>
    <w:tmpl w:val="80443F38"/>
    <w:lvl w:ilvl="0">
      <w:start w:val="1"/>
      <w:numFmt w:val="low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15:restartNumberingAfterBreak="0">
    <w:nsid w:val="45004855"/>
    <w:multiLevelType w:val="multilevel"/>
    <w:tmpl w:val="2D72D4F0"/>
    <w:lvl w:ilvl="0">
      <w:numFmt w:val="bullet"/>
      <w:lvlText w:val="-"/>
      <w:lvlJc w:val="left"/>
      <w:pPr>
        <w:tabs>
          <w:tab w:val="num" w:pos="0"/>
        </w:tabs>
        <w:ind w:left="720" w:hanging="360"/>
      </w:pPr>
      <w:rPr>
        <w:rFonts w:ascii="Garamond" w:hAnsi="Garamond" w:cs="Garamond" w:hint="default"/>
      </w:r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8C61E6C"/>
    <w:multiLevelType w:val="multilevel"/>
    <w:tmpl w:val="B4628DEC"/>
    <w:lvl w:ilvl="0">
      <w:start w:val="1"/>
      <w:numFmt w:val="decimal"/>
      <w:lvlText w:val="%1."/>
      <w:lvlJc w:val="left"/>
      <w:pPr>
        <w:tabs>
          <w:tab w:val="num" w:pos="0"/>
        </w:tabs>
        <w:ind w:left="720" w:hanging="360"/>
      </w:pPr>
      <w:rPr>
        <w:b w:val="0"/>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27B0525"/>
    <w:multiLevelType w:val="multilevel"/>
    <w:tmpl w:val="2324A4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88C2CC8"/>
    <w:multiLevelType w:val="multilevel"/>
    <w:tmpl w:val="49F22E34"/>
    <w:lvl w:ilvl="0">
      <w:numFmt w:val="bullet"/>
      <w:lvlText w:val="-"/>
      <w:lvlJc w:val="left"/>
      <w:pPr>
        <w:tabs>
          <w:tab w:val="num" w:pos="0"/>
        </w:tabs>
        <w:ind w:left="720" w:hanging="360"/>
      </w:pPr>
      <w:rPr>
        <w:rFonts w:ascii="Garamond" w:hAnsi="Garamond" w:cs="Garamond" w:hint="default"/>
      </w:rPr>
    </w:lvl>
    <w:lvl w:ilvl="1">
      <w:start w:val="1"/>
      <w:numFmt w:val="lowerLetter"/>
      <w:lvlText w:val="%2)"/>
      <w:lvlJc w:val="left"/>
      <w:pPr>
        <w:tabs>
          <w:tab w:val="num" w:pos="0"/>
        </w:tabs>
        <w:ind w:left="1440" w:hanging="360"/>
      </w:p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F5C1D0D"/>
    <w:multiLevelType w:val="hybridMultilevel"/>
    <w:tmpl w:val="7E6448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9B3D22"/>
    <w:multiLevelType w:val="multilevel"/>
    <w:tmpl w:val="11CE8EDC"/>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05952020">
    <w:abstractNumId w:val="4"/>
  </w:num>
  <w:num w:numId="2" w16cid:durableId="1227296711">
    <w:abstractNumId w:val="1"/>
  </w:num>
  <w:num w:numId="3" w16cid:durableId="1466266368">
    <w:abstractNumId w:val="8"/>
  </w:num>
  <w:num w:numId="4" w16cid:durableId="456217824">
    <w:abstractNumId w:val="2"/>
  </w:num>
  <w:num w:numId="5" w16cid:durableId="234049160">
    <w:abstractNumId w:val="3"/>
  </w:num>
  <w:num w:numId="6" w16cid:durableId="1737625903">
    <w:abstractNumId w:val="6"/>
  </w:num>
  <w:num w:numId="7" w16cid:durableId="587890333">
    <w:abstractNumId w:val="5"/>
  </w:num>
  <w:num w:numId="8" w16cid:durableId="1654069412">
    <w:abstractNumId w:val="0"/>
  </w:num>
  <w:num w:numId="9" w16cid:durableId="626937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D4F"/>
    <w:rsid w:val="000149C8"/>
    <w:rsid w:val="00030954"/>
    <w:rsid w:val="00115971"/>
    <w:rsid w:val="00134B84"/>
    <w:rsid w:val="001F4012"/>
    <w:rsid w:val="002A5431"/>
    <w:rsid w:val="002A5952"/>
    <w:rsid w:val="002C25E4"/>
    <w:rsid w:val="002C3A11"/>
    <w:rsid w:val="002F3814"/>
    <w:rsid w:val="00305814"/>
    <w:rsid w:val="00391F0D"/>
    <w:rsid w:val="00446F98"/>
    <w:rsid w:val="004F32F6"/>
    <w:rsid w:val="00533EC4"/>
    <w:rsid w:val="00553667"/>
    <w:rsid w:val="0056040F"/>
    <w:rsid w:val="00623272"/>
    <w:rsid w:val="00650A70"/>
    <w:rsid w:val="00690305"/>
    <w:rsid w:val="006A4711"/>
    <w:rsid w:val="006D33DB"/>
    <w:rsid w:val="006E369B"/>
    <w:rsid w:val="007A25A4"/>
    <w:rsid w:val="007E441A"/>
    <w:rsid w:val="008321D7"/>
    <w:rsid w:val="0084079A"/>
    <w:rsid w:val="00894429"/>
    <w:rsid w:val="008F390A"/>
    <w:rsid w:val="009C2D4F"/>
    <w:rsid w:val="00A06DA8"/>
    <w:rsid w:val="00A27432"/>
    <w:rsid w:val="00AA1451"/>
    <w:rsid w:val="00AA3140"/>
    <w:rsid w:val="00AA7842"/>
    <w:rsid w:val="00B621EC"/>
    <w:rsid w:val="00B930EB"/>
    <w:rsid w:val="00B971DE"/>
    <w:rsid w:val="00BE1318"/>
    <w:rsid w:val="00BE7BD7"/>
    <w:rsid w:val="00C04E9A"/>
    <w:rsid w:val="00C62C8A"/>
    <w:rsid w:val="00C8381E"/>
    <w:rsid w:val="00D03CC3"/>
    <w:rsid w:val="00D041F6"/>
    <w:rsid w:val="00DD6B65"/>
    <w:rsid w:val="00E93B43"/>
    <w:rsid w:val="00EC6780"/>
    <w:rsid w:val="00EE7FE3"/>
    <w:rsid w:val="00F20FBC"/>
    <w:rsid w:val="00F81BE3"/>
    <w:rsid w:val="00FF19A0"/>
  </w:rsids>
  <m:mathPr>
    <m:mathFont m:val="Cambria Math"/>
    <m:brkBin m:val="before"/>
    <m:brkBinSub m:val="--"/>
    <m:smallFrac m:val="0"/>
    <m:dispDef/>
    <m:lMargin m:val="0"/>
    <m:rMargin m:val="0"/>
    <m:defJc m:val="centerGroup"/>
    <m:wrapIndent m:val="1440"/>
    <m:intLim m:val="subSup"/>
    <m:naryLim m:val="undOvr"/>
  </m:mathPr>
  <w:themeFontLang w:val="it-IT"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1AA5"/>
  <w15:docId w15:val="{B6D5B4C5-1808-4CD7-B18B-E60396ECD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E4552"/>
    <w:pPr>
      <w:jc w:val="both"/>
    </w:pPr>
    <w:rPr>
      <w:rFonts w:cs="Times New Roman"/>
      <w:szCs w:val="20"/>
      <w:lang w:eastAsia="it-IT" w:bidi="he-IL"/>
    </w:rPr>
  </w:style>
  <w:style w:type="paragraph" w:styleId="Titolo1">
    <w:name w:val="heading 1"/>
    <w:basedOn w:val="Normale"/>
    <w:next w:val="Normale"/>
    <w:link w:val="Titolo1Carattere"/>
    <w:autoRedefine/>
    <w:qFormat/>
    <w:rsid w:val="004214E6"/>
    <w:pPr>
      <w:keepNext/>
      <w:spacing w:line="360" w:lineRule="auto"/>
      <w:ind w:left="360" w:hanging="360"/>
      <w:jc w:val="left"/>
      <w:outlineLvl w:val="0"/>
    </w:pPr>
    <w:rPr>
      <w:rFonts w:eastAsia="Times New Roman"/>
      <w:b/>
    </w:rPr>
  </w:style>
  <w:style w:type="paragraph" w:styleId="Titolo2">
    <w:name w:val="heading 2"/>
    <w:basedOn w:val="Normale"/>
    <w:next w:val="Normale"/>
    <w:link w:val="Titolo2Carattere"/>
    <w:uiPriority w:val="9"/>
    <w:unhideWhenUsed/>
    <w:qFormat/>
    <w:rsid w:val="004214E6"/>
    <w:pPr>
      <w:keepNext/>
      <w:keepLines/>
      <w:spacing w:before="200"/>
      <w:outlineLvl w:val="1"/>
    </w:pPr>
    <w:rPr>
      <w:rFonts w:eastAsiaTheme="majorEastAsia" w:cstheme="majorBidi"/>
      <w:b/>
      <w:bCs/>
      <w:sz w:val="24"/>
      <w:szCs w:val="26"/>
    </w:rPr>
  </w:style>
  <w:style w:type="paragraph" w:styleId="Titolo3">
    <w:name w:val="heading 3"/>
    <w:basedOn w:val="Normale"/>
    <w:next w:val="Normale"/>
    <w:link w:val="Titolo3Carattere"/>
    <w:uiPriority w:val="9"/>
    <w:semiHidden/>
    <w:unhideWhenUsed/>
    <w:qFormat/>
    <w:rsid w:val="004214E6"/>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4214E6"/>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4214E6"/>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4214E6"/>
    <w:rPr>
      <w:rFonts w:eastAsia="Times New Roman" w:cs="Times New Roman"/>
      <w:b/>
      <w:szCs w:val="20"/>
      <w:lang w:eastAsia="it-IT" w:bidi="he-IL"/>
    </w:rPr>
  </w:style>
  <w:style w:type="character" w:customStyle="1" w:styleId="Titolo2Carattere">
    <w:name w:val="Titolo 2 Carattere"/>
    <w:basedOn w:val="Carpredefinitoparagrafo"/>
    <w:link w:val="Titolo2"/>
    <w:uiPriority w:val="9"/>
    <w:qFormat/>
    <w:rsid w:val="004214E6"/>
    <w:rPr>
      <w:rFonts w:eastAsiaTheme="majorEastAsia" w:cstheme="majorBidi"/>
      <w:b/>
      <w:bCs/>
      <w:sz w:val="24"/>
      <w:szCs w:val="26"/>
      <w:lang w:eastAsia="it-IT" w:bidi="he-IL"/>
    </w:rPr>
  </w:style>
  <w:style w:type="character" w:customStyle="1" w:styleId="Titolo3Carattere">
    <w:name w:val="Titolo 3 Carattere"/>
    <w:basedOn w:val="Carpredefinitoparagrafo"/>
    <w:link w:val="Titolo3"/>
    <w:uiPriority w:val="9"/>
    <w:semiHidden/>
    <w:qFormat/>
    <w:rsid w:val="004214E6"/>
    <w:rPr>
      <w:rFonts w:asciiTheme="majorHAnsi" w:eastAsiaTheme="majorEastAsia" w:hAnsiTheme="majorHAnsi" w:cstheme="majorBidi"/>
      <w:b/>
      <w:bCs/>
      <w:color w:val="4F81BD" w:themeColor="accent1"/>
      <w:szCs w:val="20"/>
      <w:lang w:eastAsia="it-IT" w:bidi="he-IL"/>
    </w:rPr>
  </w:style>
  <w:style w:type="character" w:customStyle="1" w:styleId="Titolo4Carattere">
    <w:name w:val="Titolo 4 Carattere"/>
    <w:basedOn w:val="Carpredefinitoparagrafo"/>
    <w:link w:val="Titolo4"/>
    <w:uiPriority w:val="9"/>
    <w:semiHidden/>
    <w:qFormat/>
    <w:rsid w:val="004214E6"/>
    <w:rPr>
      <w:rFonts w:asciiTheme="majorHAnsi" w:eastAsiaTheme="majorEastAsia" w:hAnsiTheme="majorHAnsi" w:cstheme="majorBidi"/>
      <w:b/>
      <w:bCs/>
      <w:i/>
      <w:iCs/>
      <w:color w:val="4F81BD" w:themeColor="accent1"/>
      <w:szCs w:val="20"/>
      <w:lang w:eastAsia="it-IT" w:bidi="he-IL"/>
    </w:rPr>
  </w:style>
  <w:style w:type="character" w:customStyle="1" w:styleId="Titolo5Carattere">
    <w:name w:val="Titolo 5 Carattere"/>
    <w:basedOn w:val="Carpredefinitoparagrafo"/>
    <w:link w:val="Titolo5"/>
    <w:uiPriority w:val="9"/>
    <w:semiHidden/>
    <w:qFormat/>
    <w:rsid w:val="004214E6"/>
    <w:rPr>
      <w:rFonts w:asciiTheme="majorHAnsi" w:eastAsiaTheme="majorEastAsia" w:hAnsiTheme="majorHAnsi" w:cstheme="majorBidi"/>
      <w:color w:val="243F60" w:themeColor="accent1" w:themeShade="7F"/>
      <w:szCs w:val="20"/>
      <w:lang w:eastAsia="it-IT" w:bidi="he-IL"/>
    </w:rPr>
  </w:style>
  <w:style w:type="character" w:customStyle="1" w:styleId="NessunaspaziaturaCarattere">
    <w:name w:val="Nessuna spaziatura Carattere"/>
    <w:basedOn w:val="Carpredefinitoparagrafo"/>
    <w:link w:val="Nessunaspaziatura"/>
    <w:uiPriority w:val="1"/>
    <w:qFormat/>
    <w:locked/>
    <w:rsid w:val="004214E6"/>
    <w:rPr>
      <w:rFonts w:eastAsia="Times New Roman" w:cs="Times New Roman"/>
      <w:sz w:val="24"/>
      <w:szCs w:val="20"/>
      <w:lang w:eastAsia="it-IT"/>
    </w:rPr>
  </w:style>
  <w:style w:type="character" w:styleId="Collegamentoipertestuale">
    <w:name w:val="Hyperlink"/>
    <w:uiPriority w:val="99"/>
    <w:unhideWhenUsed/>
    <w:rsid w:val="005E4552"/>
    <w:rPr>
      <w:color w:val="0000FF"/>
      <w:u w:val="single"/>
    </w:rPr>
  </w:style>
  <w:style w:type="character" w:customStyle="1" w:styleId="TestofumettoCarattere">
    <w:name w:val="Testo fumetto Carattere"/>
    <w:basedOn w:val="Carpredefinitoparagrafo"/>
    <w:link w:val="Testofumetto"/>
    <w:uiPriority w:val="99"/>
    <w:semiHidden/>
    <w:qFormat/>
    <w:rsid w:val="00F005C6"/>
    <w:rPr>
      <w:rFonts w:ascii="Tahoma" w:eastAsia="Calibri" w:hAnsi="Tahoma" w:cs="Tahoma"/>
      <w:sz w:val="16"/>
      <w:szCs w:val="16"/>
      <w:lang w:eastAsia="it-IT" w:bidi="he-IL"/>
    </w:rPr>
  </w:style>
  <w:style w:type="character" w:customStyle="1" w:styleId="IntestazioneCarattere">
    <w:name w:val="Intestazione Carattere"/>
    <w:basedOn w:val="Carpredefinitoparagrafo"/>
    <w:link w:val="Intestazione"/>
    <w:qFormat/>
    <w:rsid w:val="0074290C"/>
    <w:rPr>
      <w:rFonts w:ascii="Calibri" w:eastAsia="Calibri" w:hAnsi="Calibri" w:cs="Times New Roman"/>
      <w:sz w:val="20"/>
      <w:szCs w:val="20"/>
      <w:lang w:val="x-none" w:eastAsia="it-IT" w:bidi="he-IL"/>
    </w:rPr>
  </w:style>
  <w:style w:type="character" w:styleId="Rimandocommento">
    <w:name w:val="annotation reference"/>
    <w:basedOn w:val="Carpredefinitoparagrafo"/>
    <w:uiPriority w:val="99"/>
    <w:unhideWhenUsed/>
    <w:qFormat/>
    <w:rsid w:val="00110627"/>
    <w:rPr>
      <w:sz w:val="16"/>
      <w:szCs w:val="16"/>
    </w:rPr>
  </w:style>
  <w:style w:type="character" w:customStyle="1" w:styleId="TestocommentoCarattere">
    <w:name w:val="Testo commento Carattere"/>
    <w:basedOn w:val="Carpredefinitoparagrafo"/>
    <w:link w:val="Testocommento"/>
    <w:uiPriority w:val="99"/>
    <w:qFormat/>
    <w:rsid w:val="00110627"/>
    <w:rPr>
      <w:rFonts w:ascii="Calibri" w:eastAsia="Calibri" w:hAnsi="Calibri" w:cs="Times New Roman"/>
      <w:sz w:val="20"/>
      <w:szCs w:val="20"/>
      <w:lang w:eastAsia="it-IT" w:bidi="he-IL"/>
    </w:rPr>
  </w:style>
  <w:style w:type="character" w:customStyle="1" w:styleId="SoggettocommentoCarattere">
    <w:name w:val="Soggetto commento Carattere"/>
    <w:basedOn w:val="TestocommentoCarattere"/>
    <w:link w:val="Soggettocommento"/>
    <w:uiPriority w:val="99"/>
    <w:semiHidden/>
    <w:qFormat/>
    <w:rsid w:val="00110627"/>
    <w:rPr>
      <w:rFonts w:ascii="Calibri" w:eastAsia="Calibri" w:hAnsi="Calibri" w:cs="Times New Roman"/>
      <w:b/>
      <w:bCs/>
      <w:sz w:val="20"/>
      <w:szCs w:val="20"/>
      <w:lang w:eastAsia="it-IT" w:bidi="he-IL"/>
    </w:rPr>
  </w:style>
  <w:style w:type="character" w:styleId="Collegamentovisitato">
    <w:name w:val="FollowedHyperlink"/>
    <w:basedOn w:val="Carpredefinitoparagrafo"/>
    <w:uiPriority w:val="99"/>
    <w:semiHidden/>
    <w:unhideWhenUsed/>
    <w:rsid w:val="005E29E3"/>
    <w:rPr>
      <w:color w:val="800080" w:themeColor="followedHyperlink"/>
      <w:u w:val="single"/>
    </w:rPr>
  </w:style>
  <w:style w:type="character" w:customStyle="1" w:styleId="txtred1">
    <w:name w:val="txtred1"/>
    <w:qFormat/>
    <w:rsid w:val="0078530F"/>
    <w:rPr>
      <w:i w:val="0"/>
      <w:iCs w:val="0"/>
      <w:color w:val="000000"/>
    </w:rPr>
  </w:style>
  <w:style w:type="character" w:customStyle="1" w:styleId="PidipaginaCarattere">
    <w:name w:val="Piè di pagina Carattere"/>
    <w:basedOn w:val="Carpredefinitoparagrafo"/>
    <w:link w:val="Pidipagina"/>
    <w:uiPriority w:val="99"/>
    <w:qFormat/>
    <w:rsid w:val="00CA7714"/>
    <w:rPr>
      <w:rFonts w:ascii="Calibri" w:eastAsia="Calibri" w:hAnsi="Calibri" w:cs="Times New Roman"/>
      <w:szCs w:val="20"/>
      <w:lang w:eastAsia="it-IT" w:bidi="he-IL"/>
    </w:rPr>
  </w:style>
  <w:style w:type="character" w:customStyle="1" w:styleId="TestonotaapidipaginaCarattere">
    <w:name w:val="Testo nota a piè di pagina Carattere"/>
    <w:basedOn w:val="Carpredefinitoparagrafo"/>
    <w:link w:val="Testonotaapidipagina"/>
    <w:uiPriority w:val="99"/>
    <w:semiHidden/>
    <w:qFormat/>
    <w:rsid w:val="00F84AFF"/>
    <w:rPr>
      <w:rFonts w:ascii="Calibri" w:eastAsia="Calibri" w:hAnsi="Calibri" w:cs="Times New Roman"/>
      <w:sz w:val="20"/>
      <w:szCs w:val="20"/>
      <w:lang w:eastAsia="it-IT" w:bidi="he-IL"/>
    </w:rPr>
  </w:style>
  <w:style w:type="character" w:customStyle="1" w:styleId="FootnoteCharacters">
    <w:name w:val="Footnote Characters"/>
    <w:uiPriority w:val="99"/>
    <w:semiHidden/>
    <w:unhideWhenUsed/>
    <w:qFormat/>
    <w:rsid w:val="00F84AFF"/>
    <w:rPr>
      <w:vertAlign w:val="superscript"/>
    </w:rPr>
  </w:style>
  <w:style w:type="character" w:customStyle="1" w:styleId="Caratterinotaapidipagina">
    <w:name w:val="Caratteri nota a piè di pagina"/>
    <w:qFormat/>
    <w:rPr>
      <w:vertAlign w:val="superscript"/>
    </w:rPr>
  </w:style>
  <w:style w:type="character" w:styleId="Rimandonotaapidipagina">
    <w:name w:val="footnote reference"/>
    <w:rPr>
      <w:vertAlign w:val="superscript"/>
    </w:rPr>
  </w:style>
  <w:style w:type="character" w:customStyle="1" w:styleId="CorpotestoCarattere">
    <w:name w:val="Corpo testo Carattere"/>
    <w:basedOn w:val="Carpredefinitoparagrafo"/>
    <w:link w:val="Corpotesto"/>
    <w:uiPriority w:val="1"/>
    <w:qFormat/>
    <w:rsid w:val="00E5242E"/>
    <w:rPr>
      <w:rFonts w:ascii="Arial" w:eastAsia="Arial" w:hAnsi="Arial" w:cs="Arial"/>
      <w:sz w:val="20"/>
      <w:szCs w:val="20"/>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link w:val="CorpotestoCarattere"/>
    <w:uiPriority w:val="1"/>
    <w:qFormat/>
    <w:rsid w:val="00E5242E"/>
    <w:pPr>
      <w:widowControl w:val="0"/>
      <w:jc w:val="left"/>
    </w:pPr>
    <w:rPr>
      <w:rFonts w:ascii="Arial" w:eastAsia="Arial" w:hAnsi="Arial" w:cs="Arial"/>
      <w:sz w:val="20"/>
      <w:lang w:eastAsia="en-US" w:bidi="ar-SA"/>
    </w:rPr>
  </w:style>
  <w:style w:type="paragraph" w:styleId="Elenco">
    <w:name w:val="List"/>
    <w:basedOn w:val="Corpotesto"/>
    <w:rPr>
      <w:rFonts w:ascii="Calibri" w:hAnsi="Calibri" w:cs="Lohit Devanagari"/>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ex">
    <w:name w:val="Index"/>
    <w:basedOn w:val="Normale"/>
    <w:qFormat/>
    <w:pPr>
      <w:suppressLineNumbers/>
    </w:pPr>
    <w:rPr>
      <w:rFonts w:cs="Lohit Devanagari"/>
    </w:rPr>
  </w:style>
  <w:style w:type="paragraph" w:customStyle="1" w:styleId="Titolo10">
    <w:name w:val="Titolo1"/>
    <w:basedOn w:val="Normale"/>
    <w:next w:val="Corpotesto"/>
    <w:qFormat/>
    <w:pPr>
      <w:keepNext/>
      <w:spacing w:before="240" w:after="120"/>
    </w:pPr>
    <w:rPr>
      <w:rFonts w:ascii="Liberation Sans" w:eastAsia="Noto Sans CJK SC" w:hAnsi="Liberation Sans" w:cs="Lohit Devanagari"/>
      <w:sz w:val="28"/>
      <w:szCs w:val="28"/>
    </w:rPr>
  </w:style>
  <w:style w:type="paragraph" w:customStyle="1" w:styleId="Indice">
    <w:name w:val="Indice"/>
    <w:basedOn w:val="Normale"/>
    <w:qFormat/>
    <w:pPr>
      <w:suppressLineNumbers/>
    </w:pPr>
    <w:rPr>
      <w:rFonts w:ascii="Calibri" w:hAnsi="Calibri" w:cs="Lohit Devanagari"/>
    </w:rPr>
  </w:style>
  <w:style w:type="paragraph" w:customStyle="1" w:styleId="caption1">
    <w:name w:val="caption1"/>
    <w:basedOn w:val="Normale"/>
    <w:qFormat/>
    <w:pPr>
      <w:suppressLineNumbers/>
      <w:spacing w:before="120" w:after="120"/>
    </w:pPr>
    <w:rPr>
      <w:rFonts w:ascii="Calibri" w:hAnsi="Calibri" w:cs="Lohit Devanagari"/>
      <w:i/>
      <w:iCs/>
      <w:sz w:val="24"/>
      <w:szCs w:val="24"/>
    </w:rPr>
  </w:style>
  <w:style w:type="paragraph" w:styleId="Nessunaspaziatura">
    <w:name w:val="No Spacing"/>
    <w:basedOn w:val="Normale"/>
    <w:link w:val="NessunaspaziaturaCarattere"/>
    <w:uiPriority w:val="1"/>
    <w:qFormat/>
    <w:rsid w:val="004214E6"/>
    <w:rPr>
      <w:rFonts w:eastAsia="Times New Roman"/>
      <w:sz w:val="24"/>
      <w:lang w:bidi="ar-SA"/>
    </w:rPr>
  </w:style>
  <w:style w:type="paragraph" w:styleId="Paragrafoelenco">
    <w:name w:val="List Paragraph"/>
    <w:basedOn w:val="Normale"/>
    <w:uiPriority w:val="1"/>
    <w:qFormat/>
    <w:rsid w:val="004214E6"/>
    <w:pPr>
      <w:ind w:left="720"/>
      <w:contextualSpacing/>
    </w:pPr>
    <w:rPr>
      <w:rFonts w:eastAsia="Times New Roman"/>
    </w:rPr>
  </w:style>
  <w:style w:type="paragraph" w:styleId="Testofumetto">
    <w:name w:val="Balloon Text"/>
    <w:basedOn w:val="Normale"/>
    <w:link w:val="TestofumettoCarattere"/>
    <w:uiPriority w:val="99"/>
    <w:semiHidden/>
    <w:unhideWhenUsed/>
    <w:qFormat/>
    <w:rsid w:val="00F005C6"/>
    <w:rPr>
      <w:rFonts w:ascii="Tahoma" w:hAnsi="Tahoma" w:cs="Tahoma"/>
      <w:sz w:val="16"/>
      <w:szCs w:val="16"/>
    </w:rPr>
  </w:style>
  <w:style w:type="paragraph" w:customStyle="1" w:styleId="Intestazioneepidipagina">
    <w:name w:val="Intestazione e piè di pagina"/>
    <w:basedOn w:val="Normale"/>
    <w:qFormat/>
  </w:style>
  <w:style w:type="paragraph" w:customStyle="1" w:styleId="HeaderandFooter">
    <w:name w:val="Header and Footer"/>
    <w:basedOn w:val="Normale"/>
    <w:qFormat/>
  </w:style>
  <w:style w:type="paragraph" w:styleId="Intestazione">
    <w:name w:val="header"/>
    <w:basedOn w:val="Normale"/>
    <w:link w:val="IntestazioneCarattere"/>
    <w:unhideWhenUsed/>
    <w:rsid w:val="0074290C"/>
    <w:pPr>
      <w:tabs>
        <w:tab w:val="center" w:pos="4819"/>
        <w:tab w:val="right" w:pos="9638"/>
      </w:tabs>
    </w:pPr>
    <w:rPr>
      <w:sz w:val="20"/>
      <w:lang w:val="x-none"/>
    </w:rPr>
  </w:style>
  <w:style w:type="paragraph" w:styleId="Testocommento">
    <w:name w:val="annotation text"/>
    <w:basedOn w:val="Normale"/>
    <w:link w:val="TestocommentoCarattere"/>
    <w:uiPriority w:val="99"/>
    <w:unhideWhenUsed/>
    <w:qFormat/>
    <w:rsid w:val="00110627"/>
    <w:rPr>
      <w:sz w:val="20"/>
    </w:rPr>
  </w:style>
  <w:style w:type="paragraph" w:styleId="Soggettocommento">
    <w:name w:val="annotation subject"/>
    <w:basedOn w:val="Testocommento"/>
    <w:next w:val="Testocommento"/>
    <w:link w:val="SoggettocommentoCarattere"/>
    <w:uiPriority w:val="99"/>
    <w:semiHidden/>
    <w:unhideWhenUsed/>
    <w:qFormat/>
    <w:rsid w:val="00110627"/>
    <w:rPr>
      <w:b/>
      <w:bCs/>
    </w:rPr>
  </w:style>
  <w:style w:type="paragraph" w:styleId="Pidipagina">
    <w:name w:val="footer"/>
    <w:basedOn w:val="Normale"/>
    <w:link w:val="PidipaginaCarattere"/>
    <w:uiPriority w:val="99"/>
    <w:unhideWhenUsed/>
    <w:rsid w:val="00CA7714"/>
    <w:pPr>
      <w:tabs>
        <w:tab w:val="center" w:pos="4819"/>
        <w:tab w:val="right" w:pos="9638"/>
      </w:tabs>
    </w:pPr>
  </w:style>
  <w:style w:type="paragraph" w:styleId="Testonotaapidipagina">
    <w:name w:val="footnote text"/>
    <w:basedOn w:val="Normale"/>
    <w:link w:val="TestonotaapidipaginaCarattere"/>
    <w:uiPriority w:val="99"/>
    <w:semiHidden/>
    <w:unhideWhenUsed/>
    <w:rsid w:val="00F84AF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regione.sardegna.it/argomenti/argomenti-speciali/approfondimenti-privacy/come-far-valere-i-tuoi-diritti"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mailto:rpd@pec.regione.sardegna.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mailto:rpd@regione.sardegna.it" TargetMode="External"/><Relationship Id="rId4" Type="http://schemas.openxmlformats.org/officeDocument/2006/relationships/settings" Target="settings.xml"/><Relationship Id="rId9" Type="http://schemas.openxmlformats.org/officeDocument/2006/relationships/hyperlink" Target="mailto:presidenza@pec.regione.sardegna.it" TargetMode="External"/><Relationship Id="rId14" Type="http://schemas.openxmlformats.org/officeDocument/2006/relationships/image" Target="media/image6.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8EF60-7213-426C-99E4-9CA96725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6</Pages>
  <Words>1997</Words>
  <Characters>11383</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Rödl &amp; Partner</Company>
  <LinksUpToDate>false</LinksUpToDate>
  <CharactersWithSpaces>13354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EM. Ehlardo</dc:creator>
  <dc:description/>
  <cp:lastModifiedBy>Micol Raimondi</cp:lastModifiedBy>
  <cp:revision>27</cp:revision>
  <cp:lastPrinted>2025-07-30T16:40:00Z</cp:lastPrinted>
  <dcterms:created xsi:type="dcterms:W3CDTF">2025-07-30T09:52:00Z</dcterms:created>
  <dcterms:modified xsi:type="dcterms:W3CDTF">2026-07-22T07:26:00Z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