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F5BE2" w14:textId="2B782872" w:rsidR="00003F85" w:rsidRPr="003B30D6" w:rsidRDefault="007C3022" w:rsidP="00003F85">
      <w:pPr>
        <w:tabs>
          <w:tab w:val="left" w:pos="284"/>
        </w:tabs>
        <w:spacing w:before="120" w:after="120" w:line="280" w:lineRule="exact"/>
        <w:ind w:left="142" w:hanging="142"/>
        <w:rPr>
          <w:rFonts w:ascii="Arial" w:hAnsi="Arial" w:cs="Arial"/>
          <w:sz w:val="20"/>
          <w:szCs w:val="20"/>
        </w:rPr>
      </w:pPr>
      <w:r w:rsidRPr="003B30D6">
        <w:rPr>
          <w:rFonts w:ascii="Arial" w:hAnsi="Arial" w:cs="Arial"/>
          <w:sz w:val="20"/>
          <w:szCs w:val="20"/>
        </w:rPr>
        <w:t xml:space="preserve">Sulcis Iglesiente AVVISO PUBBLICO </w:t>
      </w:r>
    </w:p>
    <w:p w14:paraId="4E6D1968" w14:textId="2AADA0A1" w:rsidR="00003F85" w:rsidRPr="003B30D6" w:rsidRDefault="007C3022" w:rsidP="00003F85">
      <w:pPr>
        <w:tabs>
          <w:tab w:val="left" w:pos="284"/>
        </w:tabs>
        <w:spacing w:before="120" w:after="120" w:line="280" w:lineRule="exact"/>
        <w:ind w:left="142" w:hanging="142"/>
        <w:rPr>
          <w:rFonts w:ascii="Arial" w:hAnsi="Arial" w:cs="Arial"/>
          <w:sz w:val="20"/>
          <w:szCs w:val="20"/>
        </w:rPr>
      </w:pPr>
      <w:r w:rsidRPr="003B30D6">
        <w:rPr>
          <w:rFonts w:ascii="Arial" w:hAnsi="Arial" w:cs="Arial"/>
          <w:sz w:val="20"/>
          <w:szCs w:val="20"/>
        </w:rPr>
        <w:t>Azione 4.1 “Potenziamento e riqualificazione di alloggi accessibili e sostenibili”</w:t>
      </w:r>
    </w:p>
    <w:p w14:paraId="3781D0BA" w14:textId="3837C429" w:rsidR="00003F85" w:rsidRPr="003B30D6" w:rsidRDefault="007C3022" w:rsidP="00003F85">
      <w:pPr>
        <w:tabs>
          <w:tab w:val="left" w:pos="284"/>
        </w:tabs>
        <w:spacing w:before="120" w:after="120" w:line="280" w:lineRule="exact"/>
        <w:ind w:left="142" w:hanging="142"/>
        <w:rPr>
          <w:rFonts w:ascii="Arial" w:hAnsi="Arial" w:cs="Arial"/>
          <w:sz w:val="20"/>
          <w:szCs w:val="20"/>
        </w:rPr>
      </w:pPr>
      <w:r w:rsidRPr="003B30D6">
        <w:rPr>
          <w:rFonts w:ascii="Arial" w:hAnsi="Arial" w:cs="Arial"/>
          <w:sz w:val="20"/>
          <w:szCs w:val="20"/>
        </w:rPr>
        <w:t>Priorità 4 “Abitare accessibile e sostenibile”</w:t>
      </w:r>
    </w:p>
    <w:p w14:paraId="3A79F895" w14:textId="54435E34" w:rsidR="007C3022" w:rsidRDefault="007C3022" w:rsidP="00003F85">
      <w:pPr>
        <w:tabs>
          <w:tab w:val="left" w:pos="284"/>
        </w:tabs>
        <w:spacing w:before="240" w:after="120" w:line="280" w:lineRule="exact"/>
        <w:ind w:left="142" w:hanging="142"/>
        <w:rPr>
          <w:rFonts w:ascii="Arial" w:hAnsi="Arial" w:cs="Arial"/>
          <w:sz w:val="20"/>
          <w:szCs w:val="20"/>
        </w:rPr>
      </w:pPr>
      <w:r w:rsidRPr="007C3022">
        <w:rPr>
          <w:rFonts w:ascii="Arial" w:hAnsi="Arial" w:cs="Arial"/>
          <w:b/>
          <w:bCs/>
          <w:sz w:val="20"/>
          <w:szCs w:val="20"/>
        </w:rPr>
        <w:t>DOMANDA DI FINANZIAMENTO</w:t>
      </w:r>
    </w:p>
    <w:p w14:paraId="12ADBB34" w14:textId="57C4F864" w:rsidR="00000A0F" w:rsidRPr="00000A0F" w:rsidRDefault="00000A0F" w:rsidP="00F03065">
      <w:pPr>
        <w:tabs>
          <w:tab w:val="left" w:pos="284"/>
        </w:tabs>
        <w:spacing w:before="240" w:after="60" w:line="240" w:lineRule="exact"/>
        <w:jc w:val="both"/>
        <w:rPr>
          <w:rFonts w:ascii="Arial" w:hAnsi="Arial" w:cs="Arial"/>
          <w:sz w:val="20"/>
          <w:szCs w:val="20"/>
        </w:rPr>
      </w:pPr>
      <w:r w:rsidRPr="00000A0F">
        <w:rPr>
          <w:rFonts w:ascii="Arial" w:hAnsi="Arial" w:cs="Arial"/>
          <w:sz w:val="20"/>
          <w:szCs w:val="20"/>
        </w:rPr>
        <w:t xml:space="preserve">Il/la sottoscritto/a _______________________________________ nato/a </w:t>
      </w:r>
      <w:proofErr w:type="spellStart"/>
      <w:r w:rsidRPr="00000A0F">
        <w:rPr>
          <w:rFonts w:ascii="Arial" w:hAnsi="Arial" w:cs="Arial"/>
          <w:sz w:val="20"/>
          <w:szCs w:val="20"/>
        </w:rPr>
        <w:t>a</w:t>
      </w:r>
      <w:proofErr w:type="spellEnd"/>
      <w:r w:rsidRPr="00000A0F">
        <w:rPr>
          <w:rFonts w:ascii="Arial" w:hAnsi="Arial" w:cs="Arial"/>
          <w:sz w:val="20"/>
          <w:szCs w:val="20"/>
        </w:rPr>
        <w:t xml:space="preserve"> ____________________</w:t>
      </w:r>
      <w:proofErr w:type="gramStart"/>
      <w:r w:rsidRPr="00000A0F">
        <w:rPr>
          <w:rFonts w:ascii="Arial" w:hAnsi="Arial" w:cs="Arial"/>
          <w:sz w:val="20"/>
          <w:szCs w:val="20"/>
        </w:rPr>
        <w:t>_(</w:t>
      </w:r>
      <w:proofErr w:type="gramEnd"/>
      <w:r w:rsidRPr="00000A0F">
        <w:rPr>
          <w:rFonts w:ascii="Arial" w:hAnsi="Arial" w:cs="Arial"/>
          <w:sz w:val="20"/>
          <w:szCs w:val="20"/>
        </w:rPr>
        <w:t xml:space="preserve">____) il _____________, </w:t>
      </w:r>
      <w:r w:rsidR="00C86676">
        <w:rPr>
          <w:rFonts w:ascii="Arial" w:hAnsi="Arial" w:cs="Arial"/>
          <w:sz w:val="20"/>
          <w:szCs w:val="20"/>
        </w:rPr>
        <w:t>Codice Fiscale</w:t>
      </w:r>
      <w:r w:rsidRPr="00000A0F">
        <w:rPr>
          <w:rFonts w:ascii="Arial" w:hAnsi="Arial" w:cs="Arial"/>
          <w:sz w:val="20"/>
          <w:szCs w:val="20"/>
        </w:rPr>
        <w:t xml:space="preserve"> _______________________ </w:t>
      </w:r>
    </w:p>
    <w:p w14:paraId="2DF3765C" w14:textId="5E96BE3D" w:rsidR="00000A0F" w:rsidRPr="00F03065" w:rsidRDefault="00000A0F" w:rsidP="00F03065">
      <w:pPr>
        <w:tabs>
          <w:tab w:val="left" w:pos="284"/>
        </w:tabs>
        <w:spacing w:before="120" w:after="120" w:line="240" w:lineRule="exact"/>
        <w:rPr>
          <w:rFonts w:ascii="Arial" w:hAnsi="Arial" w:cs="Arial"/>
          <w:b/>
          <w:bCs/>
          <w:sz w:val="20"/>
          <w:szCs w:val="20"/>
        </w:rPr>
      </w:pPr>
      <w:r w:rsidRPr="00F03065">
        <w:rPr>
          <w:rFonts w:ascii="Arial" w:hAnsi="Arial" w:cs="Arial"/>
          <w:b/>
          <w:bCs/>
          <w:sz w:val="20"/>
          <w:szCs w:val="20"/>
        </w:rPr>
        <w:t xml:space="preserve">in qualità di </w:t>
      </w:r>
      <w:r w:rsidR="001C422A" w:rsidRPr="00F03065">
        <w:rPr>
          <w:rFonts w:ascii="Arial" w:hAnsi="Arial" w:cs="Arial"/>
          <w:b/>
          <w:bCs/>
          <w:sz w:val="20"/>
          <w:szCs w:val="20"/>
        </w:rPr>
        <w:t>Legale r</w:t>
      </w:r>
      <w:r w:rsidRPr="00F03065">
        <w:rPr>
          <w:rFonts w:ascii="Arial" w:hAnsi="Arial" w:cs="Arial"/>
          <w:b/>
          <w:bCs/>
          <w:sz w:val="20"/>
          <w:szCs w:val="20"/>
        </w:rPr>
        <w:t>appresentante del Soggetto proponente</w:t>
      </w:r>
    </w:p>
    <w:p w14:paraId="095D7D83" w14:textId="00FA809C" w:rsidR="00000A0F" w:rsidRPr="00000A0F" w:rsidRDefault="00000A0F" w:rsidP="00E161CD">
      <w:pPr>
        <w:tabs>
          <w:tab w:val="left" w:pos="284"/>
        </w:tabs>
        <w:spacing w:before="60" w:after="60" w:line="240" w:lineRule="exact"/>
        <w:jc w:val="both"/>
        <w:rPr>
          <w:rFonts w:ascii="Arial" w:hAnsi="Arial" w:cs="Arial"/>
          <w:sz w:val="20"/>
          <w:szCs w:val="20"/>
        </w:rPr>
      </w:pPr>
      <w:r w:rsidRPr="00000A0F">
        <w:rPr>
          <w:rFonts w:ascii="Arial" w:hAnsi="Arial" w:cs="Arial"/>
          <w:sz w:val="20"/>
          <w:szCs w:val="20"/>
        </w:rPr>
        <w:t>Ente pubblico ________</w:t>
      </w:r>
      <w:r w:rsidR="00E01EDA">
        <w:rPr>
          <w:rFonts w:ascii="Arial" w:hAnsi="Arial" w:cs="Arial"/>
          <w:sz w:val="20"/>
          <w:szCs w:val="20"/>
        </w:rPr>
        <w:t>____</w:t>
      </w:r>
      <w:r w:rsidRPr="00000A0F">
        <w:rPr>
          <w:rFonts w:ascii="Arial" w:hAnsi="Arial" w:cs="Arial"/>
          <w:sz w:val="20"/>
          <w:szCs w:val="20"/>
        </w:rPr>
        <w:t>_________</w:t>
      </w:r>
      <w:r w:rsidR="00E01EDA">
        <w:rPr>
          <w:rFonts w:ascii="Arial" w:hAnsi="Arial" w:cs="Arial"/>
          <w:sz w:val="20"/>
          <w:szCs w:val="20"/>
        </w:rPr>
        <w:t>______________________________________________</w:t>
      </w:r>
      <w:r w:rsidRPr="00000A0F">
        <w:rPr>
          <w:rFonts w:ascii="Arial" w:hAnsi="Arial" w:cs="Arial"/>
          <w:sz w:val="20"/>
          <w:szCs w:val="20"/>
        </w:rPr>
        <w:t xml:space="preserve">____, </w:t>
      </w:r>
      <w:r w:rsidR="00C86676" w:rsidRPr="00000A0F">
        <w:rPr>
          <w:rFonts w:ascii="Arial" w:hAnsi="Arial" w:cs="Arial"/>
          <w:sz w:val="20"/>
          <w:szCs w:val="20"/>
        </w:rPr>
        <w:t xml:space="preserve">Codice Fiscale </w:t>
      </w:r>
      <w:r w:rsidRPr="00000A0F">
        <w:rPr>
          <w:rFonts w:ascii="Arial" w:hAnsi="Arial" w:cs="Arial"/>
          <w:sz w:val="20"/>
          <w:szCs w:val="20"/>
        </w:rPr>
        <w:t>________________</w:t>
      </w:r>
      <w:r w:rsidR="00E01EDA">
        <w:rPr>
          <w:rFonts w:ascii="Arial" w:hAnsi="Arial" w:cs="Arial"/>
          <w:sz w:val="20"/>
          <w:szCs w:val="20"/>
        </w:rPr>
        <w:t>______________</w:t>
      </w:r>
      <w:r w:rsidRPr="00000A0F">
        <w:rPr>
          <w:rFonts w:ascii="Arial" w:hAnsi="Arial" w:cs="Arial"/>
          <w:sz w:val="20"/>
          <w:szCs w:val="20"/>
        </w:rPr>
        <w:t>_____, partita IVA __________</w:t>
      </w:r>
      <w:r w:rsidR="00E01EDA">
        <w:rPr>
          <w:rFonts w:ascii="Arial" w:hAnsi="Arial" w:cs="Arial"/>
          <w:sz w:val="20"/>
          <w:szCs w:val="20"/>
        </w:rPr>
        <w:t>_____</w:t>
      </w:r>
      <w:r w:rsidRPr="00000A0F">
        <w:rPr>
          <w:rFonts w:ascii="Arial" w:hAnsi="Arial" w:cs="Arial"/>
          <w:sz w:val="20"/>
          <w:szCs w:val="20"/>
        </w:rPr>
        <w:t xml:space="preserve">______________, </w:t>
      </w:r>
    </w:p>
    <w:p w14:paraId="62A4BC7E" w14:textId="206BBACA" w:rsidR="00000A0F" w:rsidRPr="00000A0F" w:rsidRDefault="00000A0F" w:rsidP="00E161CD">
      <w:pPr>
        <w:tabs>
          <w:tab w:val="left" w:pos="284"/>
        </w:tabs>
        <w:spacing w:before="60" w:after="60" w:line="240" w:lineRule="exact"/>
        <w:jc w:val="both"/>
        <w:rPr>
          <w:rFonts w:ascii="Arial" w:hAnsi="Arial" w:cs="Arial"/>
          <w:sz w:val="20"/>
          <w:szCs w:val="20"/>
        </w:rPr>
      </w:pPr>
      <w:r w:rsidRPr="00000A0F">
        <w:rPr>
          <w:rFonts w:ascii="Arial" w:hAnsi="Arial" w:cs="Arial"/>
          <w:sz w:val="20"/>
          <w:szCs w:val="20"/>
        </w:rPr>
        <w:t>indirizzo sede legale_________</w:t>
      </w:r>
      <w:r w:rsidR="00E01EDA">
        <w:rPr>
          <w:rFonts w:ascii="Arial" w:hAnsi="Arial" w:cs="Arial"/>
          <w:sz w:val="20"/>
          <w:szCs w:val="20"/>
        </w:rPr>
        <w:t>_____</w:t>
      </w:r>
      <w:r w:rsidRPr="00000A0F">
        <w:rPr>
          <w:rFonts w:ascii="Arial" w:hAnsi="Arial" w:cs="Arial"/>
          <w:sz w:val="20"/>
          <w:szCs w:val="20"/>
        </w:rPr>
        <w:t>__</w:t>
      </w:r>
      <w:r w:rsidR="00E01EDA">
        <w:rPr>
          <w:rFonts w:ascii="Arial" w:hAnsi="Arial" w:cs="Arial"/>
          <w:sz w:val="20"/>
          <w:szCs w:val="20"/>
        </w:rPr>
        <w:t>_</w:t>
      </w:r>
      <w:r w:rsidRPr="00000A0F">
        <w:rPr>
          <w:rFonts w:ascii="Arial" w:hAnsi="Arial" w:cs="Arial"/>
          <w:sz w:val="20"/>
          <w:szCs w:val="20"/>
        </w:rPr>
        <w:t>______________, telefono</w:t>
      </w:r>
      <w:r w:rsidR="00E01EDA">
        <w:rPr>
          <w:rFonts w:ascii="Arial" w:hAnsi="Arial" w:cs="Arial"/>
          <w:sz w:val="20"/>
          <w:szCs w:val="20"/>
        </w:rPr>
        <w:t xml:space="preserve"> </w:t>
      </w:r>
      <w:r w:rsidRPr="00000A0F">
        <w:rPr>
          <w:rFonts w:ascii="Arial" w:hAnsi="Arial" w:cs="Arial"/>
          <w:sz w:val="20"/>
          <w:szCs w:val="20"/>
        </w:rPr>
        <w:t>__________</w:t>
      </w:r>
      <w:r w:rsidR="00E01EDA">
        <w:rPr>
          <w:rFonts w:ascii="Arial" w:hAnsi="Arial" w:cs="Arial"/>
          <w:sz w:val="20"/>
          <w:szCs w:val="20"/>
        </w:rPr>
        <w:t>______________</w:t>
      </w:r>
      <w:r w:rsidRPr="00000A0F">
        <w:rPr>
          <w:rFonts w:ascii="Arial" w:hAnsi="Arial" w:cs="Arial"/>
          <w:sz w:val="20"/>
          <w:szCs w:val="20"/>
        </w:rPr>
        <w:t>______, e-mail _____________</w:t>
      </w:r>
      <w:r w:rsidR="00E01EDA">
        <w:rPr>
          <w:rFonts w:ascii="Arial" w:hAnsi="Arial" w:cs="Arial"/>
          <w:sz w:val="20"/>
          <w:szCs w:val="20"/>
        </w:rPr>
        <w:t>____</w:t>
      </w:r>
      <w:r w:rsidRPr="00000A0F">
        <w:rPr>
          <w:rFonts w:ascii="Arial" w:hAnsi="Arial" w:cs="Arial"/>
          <w:sz w:val="20"/>
          <w:szCs w:val="20"/>
        </w:rPr>
        <w:t>____________________, PEC____</w:t>
      </w:r>
      <w:r w:rsidR="00E01EDA">
        <w:rPr>
          <w:rFonts w:ascii="Arial" w:hAnsi="Arial" w:cs="Arial"/>
          <w:sz w:val="20"/>
          <w:szCs w:val="20"/>
        </w:rPr>
        <w:t>__________________________</w:t>
      </w:r>
      <w:r w:rsidRPr="00000A0F">
        <w:rPr>
          <w:rFonts w:ascii="Arial" w:hAnsi="Arial" w:cs="Arial"/>
          <w:sz w:val="20"/>
          <w:szCs w:val="20"/>
        </w:rPr>
        <w:t xml:space="preserve">_________ </w:t>
      </w:r>
    </w:p>
    <w:p w14:paraId="0168A586" w14:textId="77777777" w:rsidR="00000A0F" w:rsidRPr="00C86676" w:rsidRDefault="00000A0F" w:rsidP="00003F85">
      <w:pPr>
        <w:tabs>
          <w:tab w:val="left" w:pos="284"/>
        </w:tabs>
        <w:spacing w:before="240" w:after="120" w:line="240" w:lineRule="exact"/>
        <w:rPr>
          <w:rFonts w:ascii="Arial" w:hAnsi="Arial" w:cs="Arial"/>
          <w:b/>
          <w:bCs/>
          <w:sz w:val="20"/>
          <w:szCs w:val="20"/>
        </w:rPr>
      </w:pPr>
      <w:r w:rsidRPr="00C86676">
        <w:rPr>
          <w:rFonts w:ascii="Arial" w:hAnsi="Arial" w:cs="Arial"/>
          <w:b/>
          <w:bCs/>
          <w:sz w:val="20"/>
          <w:szCs w:val="20"/>
        </w:rPr>
        <w:t>CHIEDE</w:t>
      </w:r>
    </w:p>
    <w:p w14:paraId="24066F3C" w14:textId="77777777" w:rsidR="004D0F15" w:rsidRDefault="00000A0F" w:rsidP="004D0F15">
      <w:pPr>
        <w:tabs>
          <w:tab w:val="left" w:pos="284"/>
        </w:tabs>
        <w:spacing w:before="240" w:after="120" w:line="240" w:lineRule="exact"/>
        <w:jc w:val="both"/>
        <w:rPr>
          <w:rFonts w:ascii="Arial" w:hAnsi="Arial" w:cs="Arial"/>
          <w:sz w:val="20"/>
          <w:szCs w:val="20"/>
        </w:rPr>
      </w:pPr>
      <w:r w:rsidRPr="00000A0F">
        <w:rPr>
          <w:rFonts w:ascii="Arial" w:hAnsi="Arial" w:cs="Arial"/>
          <w:sz w:val="20"/>
          <w:szCs w:val="20"/>
        </w:rPr>
        <w:t>di accedere al finanziamento a valere sulle risorse del Programma Nazionale JTF</w:t>
      </w:r>
      <w:r w:rsidR="00C86676">
        <w:rPr>
          <w:rFonts w:ascii="Arial" w:hAnsi="Arial" w:cs="Arial"/>
          <w:sz w:val="20"/>
          <w:szCs w:val="20"/>
        </w:rPr>
        <w:t>, Azione 4.1 “</w:t>
      </w:r>
      <w:r w:rsidR="00C86676" w:rsidRPr="00C86676">
        <w:rPr>
          <w:rFonts w:ascii="Arial" w:hAnsi="Arial" w:cs="Arial"/>
          <w:sz w:val="20"/>
          <w:szCs w:val="20"/>
        </w:rPr>
        <w:t>Potenziamento e riqualificazione di alloggi accessibili e sostenibili”</w:t>
      </w:r>
      <w:r w:rsidR="00C86676">
        <w:rPr>
          <w:rFonts w:ascii="Arial" w:hAnsi="Arial" w:cs="Arial"/>
          <w:sz w:val="20"/>
          <w:szCs w:val="20"/>
        </w:rPr>
        <w:t xml:space="preserve"> nell’ambito della </w:t>
      </w:r>
      <w:r w:rsidR="00C86676" w:rsidRPr="00C86676">
        <w:rPr>
          <w:rFonts w:ascii="Arial" w:hAnsi="Arial" w:cs="Arial"/>
          <w:sz w:val="20"/>
          <w:szCs w:val="20"/>
        </w:rPr>
        <w:t>Priorità 4</w:t>
      </w:r>
      <w:r w:rsidR="00C86676">
        <w:rPr>
          <w:rFonts w:ascii="Arial" w:hAnsi="Arial" w:cs="Arial"/>
          <w:sz w:val="20"/>
          <w:szCs w:val="20"/>
        </w:rPr>
        <w:t xml:space="preserve"> “</w:t>
      </w:r>
      <w:r w:rsidR="00C86676" w:rsidRPr="00C86676">
        <w:rPr>
          <w:rFonts w:ascii="Arial" w:hAnsi="Arial" w:cs="Arial"/>
          <w:sz w:val="20"/>
          <w:szCs w:val="20"/>
        </w:rPr>
        <w:t>ABITARE ACCESSIBILE E SOSTENIBILE”</w:t>
      </w:r>
      <w:r w:rsidR="00C86676">
        <w:rPr>
          <w:rFonts w:ascii="Arial" w:hAnsi="Arial" w:cs="Arial"/>
          <w:sz w:val="20"/>
          <w:szCs w:val="20"/>
        </w:rPr>
        <w:t xml:space="preserve"> </w:t>
      </w:r>
      <w:r w:rsidRPr="00000A0F">
        <w:rPr>
          <w:rFonts w:ascii="Arial" w:hAnsi="Arial" w:cs="Arial"/>
          <w:sz w:val="20"/>
          <w:szCs w:val="20"/>
        </w:rPr>
        <w:t>di cui all’Avviso pubblico per la selezione di interve</w:t>
      </w:r>
      <w:r w:rsidRPr="00E01EDA">
        <w:rPr>
          <w:rFonts w:ascii="Arial" w:hAnsi="Arial" w:cs="Arial"/>
          <w:sz w:val="20"/>
          <w:szCs w:val="20"/>
        </w:rPr>
        <w:t xml:space="preserve">nti finalizzati al potenziamento e alla riqualificazione di alloggi accessibili e sostenibili, </w:t>
      </w:r>
      <w:r w:rsidRPr="00000A0F">
        <w:rPr>
          <w:rFonts w:ascii="Arial" w:hAnsi="Arial" w:cs="Arial"/>
          <w:sz w:val="20"/>
          <w:szCs w:val="20"/>
        </w:rPr>
        <w:t xml:space="preserve">presentando a tal fine la </w:t>
      </w:r>
      <w:r w:rsidR="00C86676">
        <w:rPr>
          <w:rFonts w:ascii="Arial" w:hAnsi="Arial" w:cs="Arial"/>
          <w:sz w:val="20"/>
          <w:szCs w:val="20"/>
        </w:rPr>
        <w:t xml:space="preserve">Proposta di finanziamento </w:t>
      </w:r>
      <w:r w:rsidRPr="00000A0F">
        <w:rPr>
          <w:rFonts w:ascii="Arial" w:hAnsi="Arial" w:cs="Arial"/>
          <w:sz w:val="20"/>
          <w:szCs w:val="20"/>
        </w:rPr>
        <w:t>denominat</w:t>
      </w:r>
      <w:r w:rsidR="00C86676">
        <w:rPr>
          <w:rFonts w:ascii="Arial" w:hAnsi="Arial" w:cs="Arial"/>
          <w:sz w:val="20"/>
          <w:szCs w:val="20"/>
        </w:rPr>
        <w:t>a</w:t>
      </w:r>
      <w:r w:rsidRPr="00000A0F">
        <w:rPr>
          <w:rFonts w:ascii="Arial" w:hAnsi="Arial" w:cs="Arial"/>
          <w:sz w:val="20"/>
          <w:szCs w:val="20"/>
        </w:rPr>
        <w:t>:</w:t>
      </w:r>
    </w:p>
    <w:p w14:paraId="1CD23B6D" w14:textId="1DB355B3" w:rsidR="004D0F15" w:rsidRDefault="00000A0F" w:rsidP="004D0F15">
      <w:pPr>
        <w:tabs>
          <w:tab w:val="left" w:pos="284"/>
        </w:tabs>
        <w:spacing w:before="240" w:after="120" w:line="240" w:lineRule="exact"/>
        <w:jc w:val="both"/>
        <w:rPr>
          <w:rFonts w:ascii="Arial" w:hAnsi="Arial" w:cs="Arial"/>
          <w:sz w:val="20"/>
          <w:szCs w:val="20"/>
        </w:rPr>
      </w:pPr>
      <w:r w:rsidRPr="00000A0F">
        <w:rPr>
          <w:rFonts w:ascii="Arial" w:hAnsi="Arial" w:cs="Arial"/>
          <w:sz w:val="20"/>
          <w:szCs w:val="20"/>
        </w:rPr>
        <w:t>____________________________________________________</w:t>
      </w:r>
      <w:r w:rsidR="00E01EDA">
        <w:rPr>
          <w:rFonts w:ascii="Arial" w:hAnsi="Arial" w:cs="Arial"/>
          <w:sz w:val="20"/>
          <w:szCs w:val="20"/>
        </w:rPr>
        <w:t>_______________________</w:t>
      </w:r>
      <w:r w:rsidR="004D0F15">
        <w:rPr>
          <w:rFonts w:ascii="Arial" w:hAnsi="Arial" w:cs="Arial"/>
          <w:sz w:val="20"/>
          <w:szCs w:val="20"/>
        </w:rPr>
        <w:t>___________</w:t>
      </w:r>
    </w:p>
    <w:p w14:paraId="26A2A5AD" w14:textId="2AFF3CF5" w:rsidR="00000A0F" w:rsidRPr="004D0F15" w:rsidRDefault="00000A0F" w:rsidP="004D0F15">
      <w:pPr>
        <w:tabs>
          <w:tab w:val="left" w:pos="284"/>
        </w:tabs>
        <w:spacing w:before="240" w:after="120" w:line="240" w:lineRule="exact"/>
        <w:jc w:val="both"/>
        <w:rPr>
          <w:rFonts w:ascii="Arial" w:hAnsi="Arial" w:cs="Arial"/>
          <w:sz w:val="20"/>
          <w:szCs w:val="20"/>
        </w:rPr>
      </w:pPr>
      <w:r w:rsidRPr="004D0F15">
        <w:rPr>
          <w:rFonts w:ascii="Arial" w:hAnsi="Arial" w:cs="Arial"/>
          <w:sz w:val="20"/>
          <w:szCs w:val="20"/>
        </w:rPr>
        <w:t xml:space="preserve">per l’ammontare complessivo di </w:t>
      </w:r>
      <w:r w:rsidR="004D0F15" w:rsidRPr="004D0F15">
        <w:rPr>
          <w:rFonts w:ascii="Arial" w:hAnsi="Arial" w:cs="Arial"/>
          <w:sz w:val="20"/>
          <w:szCs w:val="20"/>
        </w:rPr>
        <w:t>euro</w:t>
      </w:r>
      <w:r w:rsidRPr="004D0F15">
        <w:rPr>
          <w:rFonts w:ascii="Arial" w:hAnsi="Arial" w:cs="Arial"/>
          <w:sz w:val="20"/>
          <w:szCs w:val="20"/>
        </w:rPr>
        <w:t>_________________________________________________</w:t>
      </w:r>
      <w:r w:rsidR="00E01EDA" w:rsidRPr="004D0F15">
        <w:rPr>
          <w:rFonts w:ascii="Arial" w:hAnsi="Arial" w:cs="Arial"/>
          <w:sz w:val="20"/>
          <w:szCs w:val="20"/>
        </w:rPr>
        <w:t>_______</w:t>
      </w:r>
      <w:r w:rsidRPr="004D0F15">
        <w:rPr>
          <w:rFonts w:ascii="Arial" w:hAnsi="Arial" w:cs="Arial"/>
          <w:sz w:val="20"/>
          <w:szCs w:val="20"/>
        </w:rPr>
        <w:t>_</w:t>
      </w:r>
    </w:p>
    <w:p w14:paraId="00299891" w14:textId="091A2677" w:rsidR="004D0F15" w:rsidRPr="004D0F15" w:rsidRDefault="00324921" w:rsidP="004D0F15">
      <w:pPr>
        <w:tabs>
          <w:tab w:val="left" w:pos="284"/>
        </w:tabs>
        <w:spacing w:before="120" w:after="120" w:line="240" w:lineRule="exact"/>
        <w:jc w:val="both"/>
        <w:rPr>
          <w:rFonts w:ascii="Arial" w:hAnsi="Arial" w:cs="Arial"/>
          <w:sz w:val="20"/>
          <w:szCs w:val="20"/>
        </w:rPr>
      </w:pPr>
      <w:r w:rsidRPr="004D0F15">
        <w:rPr>
          <w:rFonts w:ascii="Arial" w:hAnsi="Arial" w:cs="Arial"/>
          <w:sz w:val="20"/>
          <w:szCs w:val="20"/>
        </w:rPr>
        <w:t xml:space="preserve">di cui </w:t>
      </w:r>
      <w:r w:rsidR="004D0F15" w:rsidRPr="004D0F15">
        <w:rPr>
          <w:rFonts w:ascii="Arial" w:hAnsi="Arial" w:cs="Arial"/>
          <w:sz w:val="20"/>
          <w:szCs w:val="20"/>
        </w:rPr>
        <w:t xml:space="preserve">si richiede finanziamento a valere sul JTF </w:t>
      </w:r>
      <w:r w:rsidR="004D0F15">
        <w:rPr>
          <w:rFonts w:ascii="Arial" w:hAnsi="Arial" w:cs="Arial"/>
          <w:sz w:val="20"/>
          <w:szCs w:val="20"/>
        </w:rPr>
        <w:t xml:space="preserve">per </w:t>
      </w:r>
      <w:r w:rsidR="004D0F15" w:rsidRPr="004D0F15">
        <w:rPr>
          <w:rFonts w:ascii="Arial" w:hAnsi="Arial" w:cs="Arial"/>
          <w:sz w:val="20"/>
          <w:szCs w:val="20"/>
        </w:rPr>
        <w:t>un importo pari ad euro____________________________</w:t>
      </w:r>
    </w:p>
    <w:p w14:paraId="1CF1727C" w14:textId="3A072AA1" w:rsidR="00CB4A8F" w:rsidRDefault="004D0F15" w:rsidP="004D0F15">
      <w:pPr>
        <w:tabs>
          <w:tab w:val="left" w:pos="284"/>
        </w:tabs>
        <w:spacing w:before="120" w:after="120" w:line="240" w:lineRule="exact"/>
        <w:ind w:left="284" w:hanging="284"/>
        <w:jc w:val="both"/>
        <w:rPr>
          <w:rFonts w:ascii="Arial" w:hAnsi="Arial" w:cs="Arial"/>
          <w:sz w:val="20"/>
          <w:szCs w:val="20"/>
        </w:rPr>
      </w:pPr>
      <w:r w:rsidRPr="004D0F15">
        <w:rPr>
          <w:rFonts w:ascii="Arial" w:hAnsi="Arial" w:cs="Arial"/>
          <w:sz w:val="20"/>
          <w:szCs w:val="20"/>
        </w:rPr>
        <w:t>per la quale è stato individuato come Responsabile Unico di Progetto</w:t>
      </w:r>
      <w:r>
        <w:rPr>
          <w:rFonts w:ascii="Arial" w:hAnsi="Arial" w:cs="Arial"/>
          <w:sz w:val="20"/>
          <w:szCs w:val="20"/>
        </w:rPr>
        <w:t xml:space="preserve"> </w:t>
      </w:r>
      <w:r w:rsidRPr="004D0F15">
        <w:rPr>
          <w:rFonts w:ascii="Arial" w:hAnsi="Arial" w:cs="Arial"/>
          <w:sz w:val="20"/>
          <w:szCs w:val="20"/>
        </w:rPr>
        <w:t xml:space="preserve">(RUP) ai sensi del </w:t>
      </w:r>
      <w:proofErr w:type="spellStart"/>
      <w:r w:rsidRPr="004D0F15">
        <w:rPr>
          <w:rFonts w:ascii="Arial" w:hAnsi="Arial" w:cs="Arial"/>
          <w:sz w:val="20"/>
          <w:szCs w:val="20"/>
        </w:rPr>
        <w:t>D.Lgs.</w:t>
      </w:r>
      <w:proofErr w:type="spellEnd"/>
      <w:r w:rsidRPr="004D0F15">
        <w:rPr>
          <w:rFonts w:ascii="Arial" w:hAnsi="Arial" w:cs="Arial"/>
          <w:sz w:val="20"/>
          <w:szCs w:val="20"/>
        </w:rPr>
        <w:t xml:space="preserve"> 36/2023</w:t>
      </w:r>
      <w:r>
        <w:rPr>
          <w:rFonts w:ascii="Arial" w:hAnsi="Arial" w:cs="Arial"/>
          <w:sz w:val="20"/>
          <w:szCs w:val="20"/>
        </w:rPr>
        <w:t>:</w:t>
      </w:r>
    </w:p>
    <w:p w14:paraId="25D8A215" w14:textId="4684E64E" w:rsidR="004D0F15" w:rsidRDefault="004D0F15" w:rsidP="004D0F15">
      <w:pPr>
        <w:tabs>
          <w:tab w:val="left" w:pos="284"/>
        </w:tabs>
        <w:spacing w:before="120" w:after="120" w:line="240" w:lineRule="exact"/>
        <w:ind w:left="284" w:hanging="284"/>
        <w:jc w:val="both"/>
        <w:rPr>
          <w:rFonts w:ascii="Arial" w:hAnsi="Arial" w:cs="Arial"/>
          <w:sz w:val="20"/>
          <w:szCs w:val="20"/>
        </w:rPr>
      </w:pPr>
      <w:r>
        <w:rPr>
          <w:rFonts w:ascii="Arial" w:hAnsi="Arial" w:cs="Arial"/>
          <w:sz w:val="20"/>
          <w:szCs w:val="20"/>
        </w:rPr>
        <w:t>Nominativo RUP_________________________________________________________________________</w:t>
      </w:r>
    </w:p>
    <w:p w14:paraId="2F80526C" w14:textId="19BE2507" w:rsidR="004D0F15" w:rsidRDefault="004D0F15" w:rsidP="004D0F15">
      <w:pPr>
        <w:tabs>
          <w:tab w:val="left" w:pos="284"/>
        </w:tabs>
        <w:spacing w:before="120" w:after="120" w:line="240" w:lineRule="exact"/>
        <w:ind w:left="284" w:hanging="284"/>
        <w:jc w:val="both"/>
        <w:rPr>
          <w:rFonts w:ascii="Arial" w:hAnsi="Arial" w:cs="Arial"/>
          <w:sz w:val="20"/>
          <w:szCs w:val="20"/>
        </w:rPr>
      </w:pPr>
      <w:r w:rsidRPr="00000A0F">
        <w:rPr>
          <w:rFonts w:ascii="Arial" w:hAnsi="Arial" w:cs="Arial"/>
          <w:sz w:val="20"/>
          <w:szCs w:val="20"/>
        </w:rPr>
        <w:t>telefono</w:t>
      </w:r>
      <w:r>
        <w:rPr>
          <w:rFonts w:ascii="Arial" w:hAnsi="Arial" w:cs="Arial"/>
          <w:sz w:val="20"/>
          <w:szCs w:val="20"/>
        </w:rPr>
        <w:t xml:space="preserve"> </w:t>
      </w:r>
      <w:r w:rsidRPr="00000A0F">
        <w:rPr>
          <w:rFonts w:ascii="Arial" w:hAnsi="Arial" w:cs="Arial"/>
          <w:sz w:val="20"/>
          <w:szCs w:val="20"/>
        </w:rPr>
        <w:t>__________</w:t>
      </w:r>
      <w:r>
        <w:rPr>
          <w:rFonts w:ascii="Arial" w:hAnsi="Arial" w:cs="Arial"/>
          <w:sz w:val="20"/>
          <w:szCs w:val="20"/>
        </w:rPr>
        <w:t>______________</w:t>
      </w:r>
      <w:r w:rsidRPr="00000A0F">
        <w:rPr>
          <w:rFonts w:ascii="Arial" w:hAnsi="Arial" w:cs="Arial"/>
          <w:sz w:val="20"/>
          <w:szCs w:val="20"/>
        </w:rPr>
        <w:t>______, e-mail _____________</w:t>
      </w:r>
      <w:r>
        <w:rPr>
          <w:rFonts w:ascii="Arial" w:hAnsi="Arial" w:cs="Arial"/>
          <w:sz w:val="20"/>
          <w:szCs w:val="20"/>
        </w:rPr>
        <w:t>____</w:t>
      </w:r>
      <w:r w:rsidRPr="00000A0F">
        <w:rPr>
          <w:rFonts w:ascii="Arial" w:hAnsi="Arial" w:cs="Arial"/>
          <w:sz w:val="20"/>
          <w:szCs w:val="20"/>
        </w:rPr>
        <w:t>____________________</w:t>
      </w:r>
      <w:r>
        <w:rPr>
          <w:rFonts w:ascii="Arial" w:hAnsi="Arial" w:cs="Arial"/>
          <w:sz w:val="20"/>
          <w:szCs w:val="20"/>
        </w:rPr>
        <w:t>______</w:t>
      </w:r>
    </w:p>
    <w:p w14:paraId="008BC292" w14:textId="43C10197" w:rsidR="00000A0F" w:rsidRDefault="00E01EDA" w:rsidP="004D0F15">
      <w:pPr>
        <w:tabs>
          <w:tab w:val="left" w:pos="284"/>
        </w:tabs>
        <w:spacing w:before="240" w:after="120" w:line="240" w:lineRule="exact"/>
        <w:rPr>
          <w:rFonts w:ascii="Arial" w:hAnsi="Arial" w:cs="Arial"/>
          <w:b/>
          <w:bCs/>
          <w:sz w:val="20"/>
          <w:szCs w:val="20"/>
        </w:rPr>
      </w:pPr>
      <w:r w:rsidRPr="00C86676">
        <w:rPr>
          <w:rFonts w:ascii="Arial" w:hAnsi="Arial" w:cs="Arial"/>
          <w:b/>
          <w:bCs/>
          <w:sz w:val="20"/>
          <w:szCs w:val="20"/>
        </w:rPr>
        <w:t>DICHIARA</w:t>
      </w:r>
    </w:p>
    <w:p w14:paraId="28D0BA8A" w14:textId="0D1F80D8" w:rsidR="007910AD" w:rsidRPr="00C86676" w:rsidRDefault="007910AD" w:rsidP="007910AD">
      <w:pPr>
        <w:tabs>
          <w:tab w:val="left" w:pos="284"/>
        </w:tabs>
        <w:spacing w:before="120" w:after="120" w:line="240" w:lineRule="exact"/>
        <w:rPr>
          <w:rFonts w:ascii="Arial" w:hAnsi="Arial" w:cs="Arial"/>
          <w:b/>
          <w:bCs/>
          <w:sz w:val="20"/>
          <w:szCs w:val="20"/>
        </w:rPr>
      </w:pPr>
      <w:r w:rsidRPr="007910AD">
        <w:rPr>
          <w:rFonts w:ascii="Arial" w:hAnsi="Arial" w:cs="Arial"/>
          <w:b/>
          <w:bCs/>
          <w:sz w:val="20"/>
          <w:szCs w:val="20"/>
        </w:rPr>
        <w:t>ai sensi degli artt. 46 e 47 del DPR 28 dicembre 2000, n.445</w:t>
      </w:r>
    </w:p>
    <w:p w14:paraId="0CB4176F" w14:textId="102FB7F4" w:rsidR="00000A0F" w:rsidRPr="00474C61" w:rsidRDefault="00000A0F" w:rsidP="006E3F8A">
      <w:pPr>
        <w:numPr>
          <w:ilvl w:val="0"/>
          <w:numId w:val="2"/>
        </w:numPr>
        <w:tabs>
          <w:tab w:val="left" w:pos="284"/>
        </w:tabs>
        <w:spacing w:before="60" w:after="60" w:line="240" w:lineRule="exact"/>
        <w:jc w:val="both"/>
        <w:rPr>
          <w:rFonts w:ascii="Arial" w:hAnsi="Arial" w:cs="Arial"/>
          <w:bCs/>
          <w:i/>
          <w:sz w:val="20"/>
          <w:szCs w:val="20"/>
        </w:rPr>
      </w:pPr>
      <w:r w:rsidRPr="00FB132E">
        <w:rPr>
          <w:rFonts w:ascii="Arial" w:hAnsi="Arial" w:cs="Arial"/>
          <w:sz w:val="20"/>
          <w:szCs w:val="20"/>
        </w:rPr>
        <w:t>di aver preso visione dell’Avviso e di accettarne, senza riserva alcuna, tutte le condizioni in nome e per conto del Soggetto proponente suindicato;</w:t>
      </w:r>
    </w:p>
    <w:p w14:paraId="2E5F63AE" w14:textId="39D801D8" w:rsidR="00474C61" w:rsidRPr="00474C61" w:rsidRDefault="00474C61" w:rsidP="006E3F8A">
      <w:pPr>
        <w:numPr>
          <w:ilvl w:val="0"/>
          <w:numId w:val="2"/>
        </w:numPr>
        <w:tabs>
          <w:tab w:val="left" w:pos="284"/>
        </w:tabs>
        <w:spacing w:before="60" w:after="60" w:line="240" w:lineRule="exact"/>
        <w:jc w:val="both"/>
        <w:rPr>
          <w:rFonts w:ascii="Arial" w:hAnsi="Arial" w:cs="Arial"/>
          <w:sz w:val="20"/>
          <w:szCs w:val="20"/>
        </w:rPr>
      </w:pPr>
      <w:r>
        <w:rPr>
          <w:rFonts w:ascii="Arial" w:hAnsi="Arial" w:cs="Arial"/>
          <w:sz w:val="20"/>
          <w:szCs w:val="20"/>
        </w:rPr>
        <w:t>che la proposta oggetto della presente istanza di finanziamento è coerente con:</w:t>
      </w:r>
    </w:p>
    <w:p w14:paraId="4308A104" w14:textId="77777777" w:rsidR="00474C61" w:rsidRDefault="00474C61" w:rsidP="006E3F8A">
      <w:pPr>
        <w:numPr>
          <w:ilvl w:val="1"/>
          <w:numId w:val="2"/>
        </w:numPr>
        <w:tabs>
          <w:tab w:val="clear" w:pos="1080"/>
          <w:tab w:val="left" w:pos="284"/>
          <w:tab w:val="num" w:pos="709"/>
        </w:tabs>
        <w:spacing w:before="60" w:after="60" w:line="240" w:lineRule="exact"/>
        <w:ind w:left="709" w:hanging="283"/>
        <w:jc w:val="both"/>
        <w:rPr>
          <w:rFonts w:ascii="Arial" w:hAnsi="Arial" w:cs="Arial"/>
          <w:sz w:val="20"/>
          <w:szCs w:val="20"/>
        </w:rPr>
      </w:pPr>
      <w:r w:rsidRPr="00474C61">
        <w:rPr>
          <w:rFonts w:ascii="Arial" w:hAnsi="Arial" w:cs="Arial"/>
          <w:sz w:val="20"/>
          <w:szCs w:val="20"/>
        </w:rPr>
        <w:t>la Strategia regionale di adattamento ai cambiamenti climatici (SRACC) e con la Strategia Regionale di Sviluppo Sostenibile (</w:t>
      </w:r>
      <w:proofErr w:type="spellStart"/>
      <w:r w:rsidRPr="00474C61">
        <w:rPr>
          <w:rFonts w:ascii="Arial" w:hAnsi="Arial" w:cs="Arial"/>
          <w:sz w:val="20"/>
          <w:szCs w:val="20"/>
        </w:rPr>
        <w:t>SRSvS</w:t>
      </w:r>
      <w:proofErr w:type="spellEnd"/>
      <w:r w:rsidRPr="00474C61">
        <w:rPr>
          <w:rFonts w:ascii="Arial" w:hAnsi="Arial" w:cs="Arial"/>
          <w:sz w:val="20"/>
          <w:szCs w:val="20"/>
        </w:rPr>
        <w:t>);</w:t>
      </w:r>
    </w:p>
    <w:p w14:paraId="27163EAD" w14:textId="47B1D74F" w:rsidR="00474C61" w:rsidRDefault="00474C61" w:rsidP="006E3F8A">
      <w:pPr>
        <w:numPr>
          <w:ilvl w:val="1"/>
          <w:numId w:val="2"/>
        </w:numPr>
        <w:tabs>
          <w:tab w:val="clear" w:pos="1080"/>
          <w:tab w:val="left" w:pos="284"/>
          <w:tab w:val="num" w:pos="709"/>
        </w:tabs>
        <w:spacing w:before="60" w:after="60" w:line="240" w:lineRule="exact"/>
        <w:ind w:hanging="654"/>
        <w:jc w:val="both"/>
        <w:rPr>
          <w:rFonts w:ascii="Arial" w:hAnsi="Arial" w:cs="Arial"/>
          <w:sz w:val="20"/>
          <w:szCs w:val="20"/>
        </w:rPr>
      </w:pPr>
      <w:r w:rsidRPr="00474C61">
        <w:rPr>
          <w:rFonts w:ascii="Arial" w:hAnsi="Arial" w:cs="Arial"/>
          <w:sz w:val="20"/>
          <w:szCs w:val="20"/>
        </w:rPr>
        <w:t xml:space="preserve">la normativa </w:t>
      </w:r>
      <w:r w:rsidR="009A6728">
        <w:rPr>
          <w:rFonts w:ascii="Arial" w:hAnsi="Arial" w:cs="Arial"/>
          <w:sz w:val="20"/>
          <w:szCs w:val="20"/>
        </w:rPr>
        <w:t xml:space="preserve">comunitaria, </w:t>
      </w:r>
      <w:r w:rsidRPr="00474C61">
        <w:rPr>
          <w:rFonts w:ascii="Arial" w:hAnsi="Arial" w:cs="Arial"/>
          <w:sz w:val="20"/>
          <w:szCs w:val="20"/>
        </w:rPr>
        <w:t>nazionale e regionale di riferimento</w:t>
      </w:r>
      <w:r>
        <w:rPr>
          <w:rFonts w:ascii="Arial" w:hAnsi="Arial" w:cs="Arial"/>
          <w:sz w:val="20"/>
          <w:szCs w:val="20"/>
        </w:rPr>
        <w:t>;</w:t>
      </w:r>
    </w:p>
    <w:p w14:paraId="0FC7293F" w14:textId="164C46E0" w:rsidR="00474C61" w:rsidRDefault="00474C61" w:rsidP="006E3F8A">
      <w:pPr>
        <w:numPr>
          <w:ilvl w:val="1"/>
          <w:numId w:val="2"/>
        </w:numPr>
        <w:tabs>
          <w:tab w:val="clear" w:pos="1080"/>
          <w:tab w:val="left" w:pos="284"/>
          <w:tab w:val="num" w:pos="709"/>
        </w:tabs>
        <w:spacing w:before="60" w:after="60" w:line="240" w:lineRule="exact"/>
        <w:ind w:hanging="654"/>
        <w:jc w:val="both"/>
        <w:rPr>
          <w:rFonts w:ascii="Arial" w:hAnsi="Arial" w:cs="Arial"/>
          <w:sz w:val="20"/>
          <w:szCs w:val="20"/>
        </w:rPr>
      </w:pPr>
      <w:r w:rsidRPr="00474C61">
        <w:rPr>
          <w:rFonts w:ascii="Arial" w:hAnsi="Arial" w:cs="Arial"/>
          <w:sz w:val="20"/>
          <w:szCs w:val="20"/>
        </w:rPr>
        <w:t>l’</w:t>
      </w:r>
      <w:proofErr w:type="spellStart"/>
      <w:r w:rsidRPr="00474C61">
        <w:rPr>
          <w:rFonts w:ascii="Arial" w:hAnsi="Arial" w:cs="Arial"/>
          <w:sz w:val="20"/>
          <w:szCs w:val="20"/>
        </w:rPr>
        <w:t>European</w:t>
      </w:r>
      <w:proofErr w:type="spellEnd"/>
      <w:r w:rsidRPr="00474C61">
        <w:rPr>
          <w:rFonts w:ascii="Arial" w:hAnsi="Arial" w:cs="Arial"/>
          <w:sz w:val="20"/>
          <w:szCs w:val="20"/>
        </w:rPr>
        <w:t xml:space="preserve"> </w:t>
      </w:r>
      <w:proofErr w:type="spellStart"/>
      <w:r w:rsidRPr="00474C61">
        <w:rPr>
          <w:rFonts w:ascii="Arial" w:hAnsi="Arial" w:cs="Arial"/>
          <w:sz w:val="20"/>
          <w:szCs w:val="20"/>
        </w:rPr>
        <w:t>affordable</w:t>
      </w:r>
      <w:proofErr w:type="spellEnd"/>
      <w:r w:rsidRPr="00474C61">
        <w:rPr>
          <w:rFonts w:ascii="Arial" w:hAnsi="Arial" w:cs="Arial"/>
          <w:sz w:val="20"/>
          <w:szCs w:val="20"/>
        </w:rPr>
        <w:t xml:space="preserve"> housing plan</w:t>
      </w:r>
    </w:p>
    <w:p w14:paraId="7984E93E" w14:textId="77777777" w:rsidR="005749BC" w:rsidRDefault="005749BC" w:rsidP="006E3F8A">
      <w:pPr>
        <w:numPr>
          <w:ilvl w:val="0"/>
          <w:numId w:val="2"/>
        </w:numPr>
        <w:tabs>
          <w:tab w:val="left" w:pos="284"/>
        </w:tabs>
        <w:spacing w:before="60" w:after="60" w:line="240" w:lineRule="exact"/>
        <w:jc w:val="both"/>
        <w:rPr>
          <w:rFonts w:ascii="Arial" w:hAnsi="Arial" w:cs="Arial"/>
          <w:sz w:val="20"/>
          <w:szCs w:val="20"/>
        </w:rPr>
      </w:pPr>
      <w:r>
        <w:rPr>
          <w:rFonts w:ascii="Arial" w:hAnsi="Arial" w:cs="Arial"/>
          <w:sz w:val="20"/>
          <w:szCs w:val="20"/>
        </w:rPr>
        <w:t>che gli immobili e le aree oggetto della proposta di finanziamento:</w:t>
      </w:r>
    </w:p>
    <w:p w14:paraId="75F56A7F" w14:textId="28576723" w:rsidR="005749BC" w:rsidRPr="00441B45" w:rsidRDefault="004537B6" w:rsidP="00441B45">
      <w:pPr>
        <w:pStyle w:val="Paragrafoelenco"/>
        <w:numPr>
          <w:ilvl w:val="0"/>
          <w:numId w:val="7"/>
        </w:numPr>
        <w:tabs>
          <w:tab w:val="left" w:pos="284"/>
        </w:tabs>
        <w:spacing w:before="120" w:after="60" w:line="240" w:lineRule="exact"/>
        <w:jc w:val="both"/>
        <w:rPr>
          <w:rFonts w:ascii="Arial" w:hAnsi="Arial" w:cs="Arial"/>
          <w:sz w:val="20"/>
          <w:szCs w:val="20"/>
        </w:rPr>
      </w:pPr>
      <w:sdt>
        <w:sdtPr>
          <w:rPr>
            <w:rFonts w:ascii="MS Gothic" w:eastAsia="MS Gothic" w:hAnsi="MS Gothic" w:cs="Segoe UI Symbol"/>
            <w:b/>
            <w:bCs/>
            <w:sz w:val="28"/>
            <w:szCs w:val="28"/>
          </w:rPr>
          <w:id w:val="1700201262"/>
          <w14:checkbox>
            <w14:checked w14:val="0"/>
            <w14:checkedState w14:val="2612" w14:font="MS Gothic"/>
            <w14:uncheckedState w14:val="2610" w14:font="MS Gothic"/>
          </w14:checkbox>
        </w:sdtPr>
        <w:sdtEndPr/>
        <w:sdtContent>
          <w:r w:rsidR="005749BC" w:rsidRPr="00441B45">
            <w:rPr>
              <w:rFonts w:ascii="MS Gothic" w:eastAsia="MS Gothic" w:hAnsi="MS Gothic" w:cs="Segoe UI Symbol" w:hint="eastAsia"/>
              <w:b/>
              <w:bCs/>
              <w:sz w:val="28"/>
              <w:szCs w:val="28"/>
            </w:rPr>
            <w:t>☐</w:t>
          </w:r>
        </w:sdtContent>
      </w:sdt>
      <w:r w:rsidR="005749BC" w:rsidRPr="00441B45">
        <w:rPr>
          <w:rFonts w:ascii="Arial" w:hAnsi="Arial" w:cs="Arial"/>
          <w:sz w:val="20"/>
          <w:szCs w:val="20"/>
        </w:rPr>
        <w:t xml:space="preserve"> sono di proprietà del soggetto proponente;</w:t>
      </w:r>
    </w:p>
    <w:p w14:paraId="5F95981A" w14:textId="77777777" w:rsidR="00550644" w:rsidRDefault="004537B6" w:rsidP="00A06FFC">
      <w:pPr>
        <w:pStyle w:val="Paragrafoelenco"/>
        <w:numPr>
          <w:ilvl w:val="0"/>
          <w:numId w:val="7"/>
        </w:numPr>
        <w:tabs>
          <w:tab w:val="left" w:pos="284"/>
        </w:tabs>
        <w:spacing w:before="120" w:after="60" w:line="260" w:lineRule="exact"/>
        <w:ind w:left="1003" w:hanging="357"/>
        <w:jc w:val="both"/>
        <w:rPr>
          <w:rFonts w:ascii="Arial" w:hAnsi="Arial" w:cs="Arial"/>
          <w:sz w:val="20"/>
          <w:szCs w:val="20"/>
        </w:rPr>
      </w:pPr>
      <w:sdt>
        <w:sdtPr>
          <w:rPr>
            <w:rFonts w:ascii="MS Gothic" w:eastAsia="MS Gothic" w:hAnsi="MS Gothic" w:cs="Segoe UI Symbol"/>
            <w:b/>
            <w:bCs/>
            <w:sz w:val="26"/>
            <w:szCs w:val="26"/>
          </w:rPr>
          <w:id w:val="913667038"/>
          <w14:checkbox>
            <w14:checked w14:val="0"/>
            <w14:checkedState w14:val="2612" w14:font="MS Gothic"/>
            <w14:uncheckedState w14:val="2610" w14:font="MS Gothic"/>
          </w14:checkbox>
        </w:sdtPr>
        <w:sdtEndPr/>
        <w:sdtContent>
          <w:r w:rsidR="005749BC" w:rsidRPr="002145EE">
            <w:rPr>
              <w:rFonts w:ascii="MS Gothic" w:eastAsia="MS Gothic" w:hAnsi="MS Gothic" w:cs="Segoe UI Symbol" w:hint="eastAsia"/>
              <w:b/>
              <w:bCs/>
              <w:sz w:val="26"/>
              <w:szCs w:val="26"/>
            </w:rPr>
            <w:t>☐</w:t>
          </w:r>
        </w:sdtContent>
      </w:sdt>
      <w:r w:rsidR="005749BC" w:rsidRPr="005749BC">
        <w:rPr>
          <w:rFonts w:ascii="Arial" w:hAnsi="Arial" w:cs="Arial"/>
          <w:sz w:val="20"/>
          <w:szCs w:val="20"/>
        </w:rPr>
        <w:t xml:space="preserve"> </w:t>
      </w:r>
      <w:r w:rsidR="005749BC">
        <w:rPr>
          <w:rFonts w:ascii="Arial" w:hAnsi="Arial" w:cs="Arial"/>
          <w:sz w:val="20"/>
          <w:szCs w:val="20"/>
        </w:rPr>
        <w:t xml:space="preserve">sono nella disponibilità del proponente </w:t>
      </w:r>
      <w:r w:rsidR="005749BC" w:rsidRPr="005749BC">
        <w:rPr>
          <w:rFonts w:ascii="Arial" w:hAnsi="Arial" w:cs="Arial"/>
          <w:sz w:val="20"/>
          <w:szCs w:val="20"/>
        </w:rPr>
        <w:t>per un tempo non inferiore a 20 anni</w:t>
      </w:r>
      <w:r w:rsidR="005749BC">
        <w:rPr>
          <w:rFonts w:ascii="Arial" w:hAnsi="Arial" w:cs="Arial"/>
          <w:sz w:val="20"/>
          <w:szCs w:val="20"/>
        </w:rPr>
        <w:t xml:space="preserve"> come risulta dagli atti allegati alla presente domanda</w:t>
      </w:r>
      <w:r w:rsidR="00550644">
        <w:rPr>
          <w:rFonts w:ascii="Arial" w:hAnsi="Arial" w:cs="Arial"/>
          <w:sz w:val="20"/>
          <w:szCs w:val="20"/>
        </w:rPr>
        <w:t xml:space="preserve"> (titolo di disponibilità);</w:t>
      </w:r>
    </w:p>
    <w:p w14:paraId="677AD525" w14:textId="114A91A2" w:rsidR="005749BC" w:rsidRDefault="004537B6" w:rsidP="00441B45">
      <w:pPr>
        <w:pStyle w:val="Paragrafoelenco"/>
        <w:numPr>
          <w:ilvl w:val="0"/>
          <w:numId w:val="7"/>
        </w:numPr>
        <w:tabs>
          <w:tab w:val="left" w:pos="284"/>
        </w:tabs>
        <w:spacing w:before="120" w:after="60" w:line="240" w:lineRule="exact"/>
        <w:jc w:val="both"/>
        <w:rPr>
          <w:rFonts w:ascii="Arial" w:hAnsi="Arial" w:cs="Arial"/>
          <w:sz w:val="20"/>
          <w:szCs w:val="20"/>
        </w:rPr>
      </w:pPr>
      <w:sdt>
        <w:sdtPr>
          <w:rPr>
            <w:rFonts w:ascii="MS Gothic" w:eastAsia="MS Gothic" w:hAnsi="MS Gothic" w:cs="Segoe UI Symbol"/>
            <w:b/>
            <w:bCs/>
            <w:sz w:val="26"/>
            <w:szCs w:val="26"/>
          </w:rPr>
          <w:id w:val="1990361891"/>
          <w14:checkbox>
            <w14:checked w14:val="0"/>
            <w14:checkedState w14:val="2612" w14:font="MS Gothic"/>
            <w14:uncheckedState w14:val="2610" w14:font="MS Gothic"/>
          </w14:checkbox>
        </w:sdtPr>
        <w:sdtEndPr/>
        <w:sdtContent>
          <w:r w:rsidR="002145EE" w:rsidRPr="002145EE">
            <w:rPr>
              <w:rFonts w:ascii="MS Gothic" w:eastAsia="MS Gothic" w:hAnsi="MS Gothic" w:cs="Segoe UI Symbol" w:hint="eastAsia"/>
              <w:b/>
              <w:bCs/>
              <w:sz w:val="26"/>
              <w:szCs w:val="26"/>
            </w:rPr>
            <w:t>☐</w:t>
          </w:r>
        </w:sdtContent>
      </w:sdt>
      <w:r w:rsidR="002145EE" w:rsidRPr="005749BC">
        <w:rPr>
          <w:rFonts w:ascii="Arial" w:hAnsi="Arial" w:cs="Arial"/>
          <w:sz w:val="20"/>
          <w:szCs w:val="20"/>
        </w:rPr>
        <w:t xml:space="preserve"> </w:t>
      </w:r>
      <w:r w:rsidR="00441B45">
        <w:rPr>
          <w:rFonts w:ascii="Arial" w:hAnsi="Arial" w:cs="Arial"/>
          <w:sz w:val="20"/>
          <w:szCs w:val="20"/>
        </w:rPr>
        <w:t xml:space="preserve">nel caso di cui al p.to 2, </w:t>
      </w:r>
      <w:r w:rsidR="00550644">
        <w:rPr>
          <w:rFonts w:ascii="Arial" w:hAnsi="Arial" w:cs="Arial"/>
          <w:sz w:val="20"/>
          <w:szCs w:val="20"/>
        </w:rPr>
        <w:t xml:space="preserve">possono essere oggetto di </w:t>
      </w:r>
      <w:r w:rsidR="00550644" w:rsidRPr="005749BC">
        <w:rPr>
          <w:rFonts w:ascii="Arial" w:hAnsi="Arial" w:cs="Arial"/>
          <w:sz w:val="20"/>
          <w:szCs w:val="20"/>
        </w:rPr>
        <w:t>realizzazione degli interventi proposti</w:t>
      </w:r>
      <w:r w:rsidR="00550644">
        <w:rPr>
          <w:rFonts w:ascii="Arial" w:hAnsi="Arial" w:cs="Arial"/>
          <w:sz w:val="20"/>
          <w:szCs w:val="20"/>
        </w:rPr>
        <w:t>, sulla base della d</w:t>
      </w:r>
      <w:r w:rsidR="005749BC" w:rsidRPr="005749BC">
        <w:rPr>
          <w:rFonts w:ascii="Arial" w:hAnsi="Arial" w:cs="Arial"/>
          <w:sz w:val="20"/>
          <w:szCs w:val="20"/>
        </w:rPr>
        <w:t xml:space="preserve">ichiarazione del proprietario dell’immobile o porzione di esso attestante l’assenso alla realizzazione degli </w:t>
      </w:r>
      <w:r w:rsidR="00550644">
        <w:rPr>
          <w:rFonts w:ascii="Arial" w:hAnsi="Arial" w:cs="Arial"/>
          <w:sz w:val="20"/>
          <w:szCs w:val="20"/>
        </w:rPr>
        <w:t>stessi, allegata alla presente domanda (</w:t>
      </w:r>
      <w:r w:rsidR="005749BC" w:rsidRPr="005749BC">
        <w:rPr>
          <w:rFonts w:ascii="Arial" w:hAnsi="Arial" w:cs="Arial"/>
          <w:sz w:val="20"/>
          <w:szCs w:val="20"/>
        </w:rPr>
        <w:t>salvo che il titolo di disponibilità già preveda esplicitamente tale assenso</w:t>
      </w:r>
      <w:r w:rsidR="00550644">
        <w:rPr>
          <w:rFonts w:ascii="Arial" w:hAnsi="Arial" w:cs="Arial"/>
          <w:sz w:val="20"/>
          <w:szCs w:val="20"/>
        </w:rPr>
        <w:t>);</w:t>
      </w:r>
    </w:p>
    <w:p w14:paraId="5A103D3E" w14:textId="2AE814A3" w:rsidR="007910AD" w:rsidRPr="005749BC" w:rsidRDefault="007910AD" w:rsidP="006E3F8A">
      <w:pPr>
        <w:numPr>
          <w:ilvl w:val="0"/>
          <w:numId w:val="2"/>
        </w:numPr>
        <w:tabs>
          <w:tab w:val="left" w:pos="284"/>
        </w:tabs>
        <w:spacing w:before="60" w:after="60" w:line="240" w:lineRule="exact"/>
        <w:jc w:val="both"/>
        <w:rPr>
          <w:rFonts w:ascii="Arial" w:hAnsi="Arial" w:cs="Arial"/>
          <w:sz w:val="20"/>
          <w:szCs w:val="20"/>
        </w:rPr>
      </w:pPr>
      <w:r w:rsidRPr="005749BC">
        <w:rPr>
          <w:rFonts w:ascii="Arial" w:hAnsi="Arial" w:cs="Arial"/>
          <w:sz w:val="20"/>
          <w:szCs w:val="20"/>
        </w:rPr>
        <w:t>che saranno rispettati i requisiti previsti dall’art. 5 c.</w:t>
      </w:r>
      <w:r w:rsidR="005749BC">
        <w:rPr>
          <w:rFonts w:ascii="Arial" w:hAnsi="Arial" w:cs="Arial"/>
          <w:sz w:val="20"/>
          <w:szCs w:val="20"/>
        </w:rPr>
        <w:t xml:space="preserve"> </w:t>
      </w:r>
      <w:r w:rsidRPr="005749BC">
        <w:rPr>
          <w:rFonts w:ascii="Arial" w:hAnsi="Arial" w:cs="Arial"/>
          <w:sz w:val="20"/>
          <w:szCs w:val="20"/>
        </w:rPr>
        <w:t xml:space="preserve">6 </w:t>
      </w:r>
      <w:r w:rsidR="008045F7">
        <w:rPr>
          <w:rFonts w:ascii="Arial" w:hAnsi="Arial" w:cs="Arial"/>
          <w:sz w:val="20"/>
          <w:szCs w:val="20"/>
        </w:rPr>
        <w:t xml:space="preserve">lett. c), d) ed </w:t>
      </w:r>
      <w:proofErr w:type="gramStart"/>
      <w:r w:rsidR="008045F7">
        <w:rPr>
          <w:rFonts w:ascii="Arial" w:hAnsi="Arial" w:cs="Arial"/>
          <w:sz w:val="20"/>
          <w:szCs w:val="20"/>
        </w:rPr>
        <w:t>e</w:t>
      </w:r>
      <w:proofErr w:type="gramEnd"/>
      <w:r w:rsidR="008045F7">
        <w:rPr>
          <w:rFonts w:ascii="Arial" w:hAnsi="Arial" w:cs="Arial"/>
          <w:sz w:val="20"/>
          <w:szCs w:val="20"/>
        </w:rPr>
        <w:t xml:space="preserve">) </w:t>
      </w:r>
      <w:r w:rsidRPr="005749BC">
        <w:rPr>
          <w:rFonts w:ascii="Arial" w:hAnsi="Arial" w:cs="Arial"/>
          <w:sz w:val="20"/>
          <w:szCs w:val="20"/>
        </w:rPr>
        <w:t>dell’Avviso, tra i quali:</w:t>
      </w:r>
    </w:p>
    <w:p w14:paraId="1EE50E19" w14:textId="77777777" w:rsidR="005749BC" w:rsidRPr="005749BC" w:rsidRDefault="007910AD" w:rsidP="006E3F8A">
      <w:pPr>
        <w:pStyle w:val="Paragrafoelenco"/>
        <w:numPr>
          <w:ilvl w:val="1"/>
          <w:numId w:val="2"/>
        </w:numPr>
        <w:tabs>
          <w:tab w:val="left" w:pos="284"/>
        </w:tabs>
        <w:spacing w:before="60" w:after="60" w:line="240" w:lineRule="exact"/>
        <w:jc w:val="both"/>
        <w:rPr>
          <w:rFonts w:ascii="Arial" w:hAnsi="Arial" w:cs="Arial"/>
          <w:sz w:val="20"/>
          <w:szCs w:val="20"/>
        </w:rPr>
      </w:pPr>
      <w:r w:rsidRPr="005749BC">
        <w:rPr>
          <w:rFonts w:ascii="Arial" w:hAnsi="Arial" w:cs="Arial"/>
          <w:sz w:val="20"/>
          <w:szCs w:val="20"/>
        </w:rPr>
        <w:t xml:space="preserve">i destinatari degli alloggi </w:t>
      </w:r>
      <w:r w:rsidR="005749BC" w:rsidRPr="005749BC">
        <w:rPr>
          <w:rFonts w:ascii="Arial" w:hAnsi="Arial" w:cs="Arial"/>
          <w:sz w:val="20"/>
          <w:szCs w:val="20"/>
        </w:rPr>
        <w:t>saranno</w:t>
      </w:r>
      <w:r w:rsidRPr="005749BC">
        <w:rPr>
          <w:rFonts w:ascii="Arial" w:hAnsi="Arial" w:cs="Arial"/>
          <w:sz w:val="20"/>
          <w:szCs w:val="20"/>
        </w:rPr>
        <w:t xml:space="preserve"> individuati tra le fasce della popolazione che risentono di difficoltà nel reperimento di adeguate soluzioni abitative nel libero mercato, quali, a titolo esemplificativo, studenti, lavoratori essenziali, precari, stagionali o in mobilità territoriale, giovani coppie, nuclei familiari mono-individuo, mono-parentali o mono-reddito, anziani autosufficienti</w:t>
      </w:r>
      <w:r w:rsidR="005749BC" w:rsidRPr="005749BC">
        <w:rPr>
          <w:rFonts w:ascii="Arial" w:hAnsi="Arial" w:cs="Arial"/>
          <w:sz w:val="20"/>
          <w:szCs w:val="20"/>
        </w:rPr>
        <w:t>;</w:t>
      </w:r>
    </w:p>
    <w:p w14:paraId="1E236A56" w14:textId="77777777" w:rsidR="005749BC" w:rsidRPr="005749BC" w:rsidRDefault="007910AD" w:rsidP="006E3F8A">
      <w:pPr>
        <w:pStyle w:val="Paragrafoelenco"/>
        <w:numPr>
          <w:ilvl w:val="1"/>
          <w:numId w:val="2"/>
        </w:numPr>
        <w:tabs>
          <w:tab w:val="left" w:pos="284"/>
        </w:tabs>
        <w:spacing w:before="60" w:after="60" w:line="240" w:lineRule="exact"/>
        <w:jc w:val="both"/>
        <w:rPr>
          <w:rFonts w:ascii="Arial" w:hAnsi="Arial" w:cs="Arial"/>
          <w:sz w:val="20"/>
          <w:szCs w:val="20"/>
        </w:rPr>
      </w:pPr>
      <w:r w:rsidRPr="005749BC">
        <w:rPr>
          <w:rFonts w:ascii="Arial" w:hAnsi="Arial" w:cs="Arial"/>
          <w:sz w:val="20"/>
          <w:szCs w:val="20"/>
        </w:rPr>
        <w:t xml:space="preserve">gli alloggi oggetto di finanziamento </w:t>
      </w:r>
      <w:r w:rsidR="005749BC" w:rsidRPr="005749BC">
        <w:rPr>
          <w:rFonts w:ascii="Arial" w:hAnsi="Arial" w:cs="Arial"/>
          <w:sz w:val="20"/>
          <w:szCs w:val="20"/>
        </w:rPr>
        <w:t>saranno</w:t>
      </w:r>
      <w:r w:rsidRPr="005749BC">
        <w:rPr>
          <w:rFonts w:ascii="Arial" w:hAnsi="Arial" w:cs="Arial"/>
          <w:sz w:val="20"/>
          <w:szCs w:val="20"/>
        </w:rPr>
        <w:t xml:space="preserve"> assegnati ai destinatari nel rispetto del principio di accessibilità economica prevedendo canoni di locazione inferiori a quelli di mercato e un sistema di assegnazione basato su principi di trasparenza, equità e inclusività</w:t>
      </w:r>
      <w:r w:rsidR="005749BC" w:rsidRPr="005749BC">
        <w:rPr>
          <w:rFonts w:ascii="Arial" w:hAnsi="Arial" w:cs="Arial"/>
          <w:sz w:val="20"/>
          <w:szCs w:val="20"/>
        </w:rPr>
        <w:t>;</w:t>
      </w:r>
    </w:p>
    <w:p w14:paraId="31F652A8" w14:textId="00A32E28" w:rsidR="007910AD" w:rsidRPr="00550644" w:rsidRDefault="007910AD" w:rsidP="006E3F8A">
      <w:pPr>
        <w:pStyle w:val="Paragrafoelenco"/>
        <w:numPr>
          <w:ilvl w:val="1"/>
          <w:numId w:val="2"/>
        </w:numPr>
        <w:tabs>
          <w:tab w:val="left" w:pos="284"/>
        </w:tabs>
        <w:spacing w:before="60" w:after="60" w:line="240" w:lineRule="exact"/>
        <w:jc w:val="both"/>
        <w:rPr>
          <w:rFonts w:ascii="Arial" w:hAnsi="Arial" w:cs="Arial"/>
          <w:sz w:val="20"/>
          <w:szCs w:val="20"/>
        </w:rPr>
      </w:pPr>
      <w:r w:rsidRPr="005749BC">
        <w:rPr>
          <w:rFonts w:ascii="Arial" w:hAnsi="Arial" w:cs="Arial"/>
          <w:sz w:val="20"/>
          <w:szCs w:val="20"/>
        </w:rPr>
        <w:t xml:space="preserve">gli immobili oggetto di intervento </w:t>
      </w:r>
      <w:r w:rsidR="005749BC" w:rsidRPr="005749BC">
        <w:rPr>
          <w:rFonts w:ascii="Arial" w:hAnsi="Arial" w:cs="Arial"/>
          <w:sz w:val="20"/>
          <w:szCs w:val="20"/>
        </w:rPr>
        <w:t>manterranno</w:t>
      </w:r>
      <w:r w:rsidRPr="005749BC">
        <w:rPr>
          <w:rFonts w:ascii="Arial" w:hAnsi="Arial" w:cs="Arial"/>
          <w:sz w:val="20"/>
          <w:szCs w:val="20"/>
        </w:rPr>
        <w:t xml:space="preserve"> la destinazione a edilizia residenziale pubblica o </w:t>
      </w:r>
      <w:r w:rsidRPr="00550644">
        <w:rPr>
          <w:rFonts w:ascii="Arial" w:hAnsi="Arial" w:cs="Arial"/>
          <w:sz w:val="20"/>
          <w:szCs w:val="20"/>
        </w:rPr>
        <w:t>sociale per almeno cinque anni successivi al pagamento finale al beneficiario, ai sensi dell’articolo 65 del Regolamento (UE) 2021/1060</w:t>
      </w:r>
      <w:r w:rsidR="005749BC" w:rsidRPr="00550644">
        <w:rPr>
          <w:rFonts w:ascii="Arial" w:hAnsi="Arial" w:cs="Arial"/>
          <w:sz w:val="20"/>
          <w:szCs w:val="20"/>
        </w:rPr>
        <w:t>;</w:t>
      </w:r>
    </w:p>
    <w:p w14:paraId="51CDC974" w14:textId="24F5C1BE" w:rsidR="007910AD" w:rsidRPr="00550644" w:rsidRDefault="00550644" w:rsidP="006E3F8A">
      <w:pPr>
        <w:pStyle w:val="Paragrafoelenco"/>
        <w:numPr>
          <w:ilvl w:val="0"/>
          <w:numId w:val="2"/>
        </w:numPr>
        <w:tabs>
          <w:tab w:val="left" w:pos="284"/>
        </w:tabs>
        <w:spacing w:before="60" w:after="60" w:line="240" w:lineRule="exact"/>
        <w:jc w:val="both"/>
        <w:rPr>
          <w:rFonts w:ascii="Arial" w:hAnsi="Arial" w:cs="Arial"/>
          <w:sz w:val="20"/>
          <w:szCs w:val="20"/>
        </w:rPr>
      </w:pPr>
      <w:r w:rsidRPr="00550644">
        <w:rPr>
          <w:rFonts w:ascii="Arial" w:hAnsi="Arial" w:cs="Arial"/>
          <w:sz w:val="20"/>
          <w:szCs w:val="20"/>
        </w:rPr>
        <w:t>che si impegna all</w:t>
      </w:r>
      <w:r w:rsidR="007910AD" w:rsidRPr="00550644">
        <w:rPr>
          <w:rFonts w:ascii="Arial" w:hAnsi="Arial" w:cs="Arial"/>
          <w:sz w:val="20"/>
          <w:szCs w:val="20"/>
        </w:rPr>
        <w:t xml:space="preserve">a realizzazione degli interventi </w:t>
      </w:r>
      <w:r w:rsidRPr="00550644">
        <w:rPr>
          <w:rFonts w:ascii="Arial" w:hAnsi="Arial" w:cs="Arial"/>
          <w:sz w:val="20"/>
          <w:szCs w:val="20"/>
        </w:rPr>
        <w:t xml:space="preserve">proposti </w:t>
      </w:r>
      <w:r w:rsidR="007910AD" w:rsidRPr="00550644">
        <w:rPr>
          <w:rFonts w:ascii="Arial" w:hAnsi="Arial" w:cs="Arial"/>
          <w:sz w:val="20"/>
          <w:szCs w:val="20"/>
        </w:rPr>
        <w:t xml:space="preserve">e </w:t>
      </w:r>
      <w:r w:rsidRPr="00550644">
        <w:rPr>
          <w:rFonts w:ascii="Arial" w:hAnsi="Arial" w:cs="Arial"/>
          <w:sz w:val="20"/>
          <w:szCs w:val="20"/>
        </w:rPr>
        <w:t>a</w:t>
      </w:r>
      <w:r w:rsidR="007910AD" w:rsidRPr="00550644">
        <w:rPr>
          <w:rFonts w:ascii="Arial" w:hAnsi="Arial" w:cs="Arial"/>
          <w:sz w:val="20"/>
          <w:szCs w:val="20"/>
        </w:rPr>
        <w:t xml:space="preserve">l loro completamento fisico e finanziario </w:t>
      </w:r>
      <w:r w:rsidRPr="00550644">
        <w:rPr>
          <w:rFonts w:ascii="Arial" w:hAnsi="Arial" w:cs="Arial"/>
          <w:sz w:val="20"/>
          <w:szCs w:val="20"/>
        </w:rPr>
        <w:t>nel r</w:t>
      </w:r>
      <w:r w:rsidR="007910AD" w:rsidRPr="00550644">
        <w:rPr>
          <w:rFonts w:ascii="Arial" w:hAnsi="Arial" w:cs="Arial"/>
          <w:sz w:val="20"/>
          <w:szCs w:val="20"/>
        </w:rPr>
        <w:t>ispett</w:t>
      </w:r>
      <w:r w:rsidRPr="00550644">
        <w:rPr>
          <w:rFonts w:ascii="Arial" w:hAnsi="Arial" w:cs="Arial"/>
          <w:sz w:val="20"/>
          <w:szCs w:val="20"/>
        </w:rPr>
        <w:t>o</w:t>
      </w:r>
      <w:r w:rsidR="007910AD" w:rsidRPr="00550644">
        <w:rPr>
          <w:rFonts w:ascii="Arial" w:hAnsi="Arial" w:cs="Arial"/>
          <w:sz w:val="20"/>
          <w:szCs w:val="20"/>
        </w:rPr>
        <w:t xml:space="preserve"> </w:t>
      </w:r>
      <w:r w:rsidRPr="00550644">
        <w:rPr>
          <w:rFonts w:ascii="Arial" w:hAnsi="Arial" w:cs="Arial"/>
          <w:sz w:val="20"/>
          <w:szCs w:val="20"/>
        </w:rPr>
        <w:t>del</w:t>
      </w:r>
      <w:r w:rsidR="007910AD" w:rsidRPr="00550644">
        <w:rPr>
          <w:rFonts w:ascii="Arial" w:hAnsi="Arial" w:cs="Arial"/>
          <w:sz w:val="20"/>
          <w:szCs w:val="20"/>
        </w:rPr>
        <w:t>la seguente tempistica</w:t>
      </w:r>
      <w:r w:rsidRPr="00550644">
        <w:rPr>
          <w:rFonts w:ascii="Arial" w:hAnsi="Arial" w:cs="Arial"/>
          <w:sz w:val="20"/>
          <w:szCs w:val="20"/>
        </w:rPr>
        <w:t xml:space="preserve"> prevista dall’art. 5 c. 6 lett. </w:t>
      </w:r>
      <w:r w:rsidR="008045F7">
        <w:rPr>
          <w:rFonts w:ascii="Arial" w:hAnsi="Arial" w:cs="Arial"/>
          <w:sz w:val="20"/>
          <w:szCs w:val="20"/>
        </w:rPr>
        <w:t>f)</w:t>
      </w:r>
      <w:r w:rsidRPr="00550644">
        <w:rPr>
          <w:rFonts w:ascii="Arial" w:hAnsi="Arial" w:cs="Arial"/>
          <w:sz w:val="20"/>
          <w:szCs w:val="20"/>
        </w:rPr>
        <w:t xml:space="preserve"> dell’Avviso</w:t>
      </w:r>
      <w:r w:rsidR="007910AD" w:rsidRPr="00550644">
        <w:rPr>
          <w:rFonts w:ascii="Arial" w:hAnsi="Arial" w:cs="Arial"/>
          <w:sz w:val="20"/>
          <w:szCs w:val="20"/>
        </w:rPr>
        <w:t>:</w:t>
      </w:r>
    </w:p>
    <w:p w14:paraId="5EB6397C" w14:textId="77777777" w:rsidR="007910AD" w:rsidRPr="00550644" w:rsidRDefault="007910AD" w:rsidP="00550644">
      <w:pPr>
        <w:tabs>
          <w:tab w:val="left" w:pos="284"/>
        </w:tabs>
        <w:spacing w:before="60" w:after="60" w:line="240" w:lineRule="exact"/>
        <w:ind w:left="360"/>
        <w:jc w:val="both"/>
        <w:rPr>
          <w:rFonts w:ascii="Arial" w:hAnsi="Arial" w:cs="Arial"/>
          <w:sz w:val="20"/>
          <w:szCs w:val="20"/>
        </w:rPr>
      </w:pPr>
      <w:r w:rsidRPr="00550644">
        <w:rPr>
          <w:rFonts w:ascii="Arial" w:hAnsi="Arial" w:cs="Arial"/>
          <w:sz w:val="20"/>
          <w:szCs w:val="20"/>
        </w:rPr>
        <w:t>i.</w:t>
      </w:r>
      <w:r w:rsidRPr="00550644">
        <w:rPr>
          <w:rFonts w:ascii="Arial" w:hAnsi="Arial" w:cs="Arial"/>
          <w:sz w:val="20"/>
          <w:szCs w:val="20"/>
        </w:rPr>
        <w:tab/>
        <w:t>Aggiudicazione dei lavori entro un anno dalla concessione del finanziamento</w:t>
      </w:r>
    </w:p>
    <w:p w14:paraId="0FC83BCB" w14:textId="77777777" w:rsidR="007910AD" w:rsidRPr="00550644" w:rsidRDefault="007910AD" w:rsidP="00550644">
      <w:pPr>
        <w:tabs>
          <w:tab w:val="left" w:pos="284"/>
        </w:tabs>
        <w:spacing w:before="60" w:after="60" w:line="240" w:lineRule="exact"/>
        <w:ind w:left="360"/>
        <w:jc w:val="both"/>
        <w:rPr>
          <w:rFonts w:ascii="Arial" w:hAnsi="Arial" w:cs="Arial"/>
          <w:sz w:val="20"/>
          <w:szCs w:val="20"/>
        </w:rPr>
      </w:pPr>
      <w:r w:rsidRPr="00550644">
        <w:rPr>
          <w:rFonts w:ascii="Arial" w:hAnsi="Arial" w:cs="Arial"/>
          <w:sz w:val="20"/>
          <w:szCs w:val="20"/>
        </w:rPr>
        <w:t>ii.</w:t>
      </w:r>
      <w:r w:rsidRPr="00550644">
        <w:rPr>
          <w:rFonts w:ascii="Arial" w:hAnsi="Arial" w:cs="Arial"/>
          <w:sz w:val="20"/>
          <w:szCs w:val="20"/>
        </w:rPr>
        <w:tab/>
        <w:t>Avvio lavori entro gennaio 2028</w:t>
      </w:r>
    </w:p>
    <w:p w14:paraId="0FAA83E3" w14:textId="77777777" w:rsidR="007910AD" w:rsidRPr="00550644" w:rsidRDefault="007910AD" w:rsidP="00550644">
      <w:pPr>
        <w:tabs>
          <w:tab w:val="left" w:pos="284"/>
        </w:tabs>
        <w:spacing w:before="60" w:after="60" w:line="240" w:lineRule="exact"/>
        <w:ind w:left="360"/>
        <w:jc w:val="both"/>
        <w:rPr>
          <w:rFonts w:ascii="Arial" w:hAnsi="Arial" w:cs="Arial"/>
          <w:sz w:val="20"/>
          <w:szCs w:val="20"/>
        </w:rPr>
      </w:pPr>
      <w:r w:rsidRPr="00550644">
        <w:rPr>
          <w:rFonts w:ascii="Arial" w:hAnsi="Arial" w:cs="Arial"/>
          <w:sz w:val="20"/>
          <w:szCs w:val="20"/>
        </w:rPr>
        <w:t>iii.</w:t>
      </w:r>
      <w:r w:rsidRPr="00550644">
        <w:rPr>
          <w:rFonts w:ascii="Arial" w:hAnsi="Arial" w:cs="Arial"/>
          <w:sz w:val="20"/>
          <w:szCs w:val="20"/>
        </w:rPr>
        <w:tab/>
        <w:t>Conclusione lavori entro gennaio 2030</w:t>
      </w:r>
    </w:p>
    <w:p w14:paraId="1B92443A" w14:textId="77777777" w:rsidR="007910AD" w:rsidRPr="00550644" w:rsidRDefault="007910AD" w:rsidP="00550644">
      <w:pPr>
        <w:tabs>
          <w:tab w:val="left" w:pos="284"/>
        </w:tabs>
        <w:spacing w:before="60" w:after="60" w:line="240" w:lineRule="exact"/>
        <w:ind w:left="360"/>
        <w:jc w:val="both"/>
        <w:rPr>
          <w:rFonts w:ascii="Arial" w:hAnsi="Arial" w:cs="Arial"/>
          <w:sz w:val="20"/>
          <w:szCs w:val="20"/>
        </w:rPr>
      </w:pPr>
      <w:r w:rsidRPr="00550644">
        <w:rPr>
          <w:rFonts w:ascii="Arial" w:hAnsi="Arial" w:cs="Arial"/>
          <w:sz w:val="20"/>
          <w:szCs w:val="20"/>
        </w:rPr>
        <w:t>iv.</w:t>
      </w:r>
      <w:r w:rsidRPr="00550644">
        <w:rPr>
          <w:rFonts w:ascii="Arial" w:hAnsi="Arial" w:cs="Arial"/>
          <w:sz w:val="20"/>
          <w:szCs w:val="20"/>
        </w:rPr>
        <w:tab/>
        <w:t>Collaudo o regolare esecuzione entro luglio 2030</w:t>
      </w:r>
    </w:p>
    <w:p w14:paraId="555037B7" w14:textId="77777777" w:rsidR="007910AD" w:rsidRPr="008045F7" w:rsidRDefault="007910AD" w:rsidP="00550644">
      <w:pPr>
        <w:tabs>
          <w:tab w:val="left" w:pos="284"/>
        </w:tabs>
        <w:spacing w:before="60" w:after="60" w:line="240" w:lineRule="exact"/>
        <w:ind w:left="360"/>
        <w:jc w:val="both"/>
        <w:rPr>
          <w:rFonts w:ascii="Arial" w:hAnsi="Arial" w:cs="Arial"/>
          <w:sz w:val="20"/>
          <w:szCs w:val="20"/>
        </w:rPr>
      </w:pPr>
      <w:r w:rsidRPr="008045F7">
        <w:rPr>
          <w:rFonts w:ascii="Arial" w:hAnsi="Arial" w:cs="Arial"/>
          <w:sz w:val="20"/>
          <w:szCs w:val="20"/>
        </w:rPr>
        <w:t>v.</w:t>
      </w:r>
      <w:r w:rsidRPr="008045F7">
        <w:rPr>
          <w:rFonts w:ascii="Arial" w:hAnsi="Arial" w:cs="Arial"/>
          <w:sz w:val="20"/>
          <w:szCs w:val="20"/>
        </w:rPr>
        <w:tab/>
        <w:t>Chiusura della rendicontazione entro il settembre 2030.</w:t>
      </w:r>
    </w:p>
    <w:p w14:paraId="381E1695" w14:textId="489D2A4E" w:rsidR="008045F7" w:rsidRPr="008045F7" w:rsidRDefault="008045F7" w:rsidP="006E3F8A">
      <w:pPr>
        <w:pStyle w:val="Paragrafoelenco"/>
        <w:numPr>
          <w:ilvl w:val="0"/>
          <w:numId w:val="2"/>
        </w:numPr>
        <w:tabs>
          <w:tab w:val="left" w:pos="284"/>
        </w:tabs>
        <w:spacing w:before="60" w:after="60" w:line="240" w:lineRule="exact"/>
        <w:jc w:val="both"/>
        <w:rPr>
          <w:rFonts w:ascii="Arial" w:hAnsi="Arial" w:cs="Arial"/>
          <w:sz w:val="20"/>
          <w:szCs w:val="20"/>
        </w:rPr>
      </w:pPr>
      <w:r w:rsidRPr="008045F7">
        <w:rPr>
          <w:rFonts w:ascii="Arial" w:hAnsi="Arial" w:cs="Arial"/>
          <w:sz w:val="20"/>
          <w:szCs w:val="20"/>
        </w:rPr>
        <w:t>che si impegna a redigere un piano di gestione, assegnazione e manutenzione degli alloggi da trasmettere entro 30 giorni dal provvedimento di ammissione a finanziamento, se non allegato in fase di proposta</w:t>
      </w:r>
    </w:p>
    <w:p w14:paraId="6A7C2159" w14:textId="5149634F" w:rsidR="007910AD" w:rsidRDefault="008045F7" w:rsidP="006E3F8A">
      <w:pPr>
        <w:pStyle w:val="Paragrafoelenco"/>
        <w:numPr>
          <w:ilvl w:val="0"/>
          <w:numId w:val="2"/>
        </w:numPr>
        <w:tabs>
          <w:tab w:val="left" w:pos="284"/>
        </w:tabs>
        <w:spacing w:before="60" w:after="60" w:line="240" w:lineRule="exact"/>
        <w:jc w:val="both"/>
        <w:rPr>
          <w:rFonts w:ascii="Arial" w:hAnsi="Arial" w:cs="Arial"/>
          <w:sz w:val="20"/>
          <w:szCs w:val="20"/>
        </w:rPr>
      </w:pPr>
      <w:r>
        <w:rPr>
          <w:rFonts w:ascii="Arial" w:hAnsi="Arial" w:cs="Arial"/>
          <w:sz w:val="20"/>
          <w:szCs w:val="20"/>
        </w:rPr>
        <w:t>il ri</w:t>
      </w:r>
      <w:r w:rsidRPr="008045F7">
        <w:rPr>
          <w:rFonts w:ascii="Arial" w:hAnsi="Arial" w:cs="Arial"/>
          <w:sz w:val="20"/>
          <w:szCs w:val="20"/>
        </w:rPr>
        <w:t>spetto del divieto di doppio finanziamento e dell’assenza di sovrapposizione con altri finanziamenti pubblici sulle medesime spese</w:t>
      </w:r>
      <w:r>
        <w:rPr>
          <w:rFonts w:ascii="Arial" w:hAnsi="Arial" w:cs="Arial"/>
          <w:sz w:val="20"/>
          <w:szCs w:val="20"/>
        </w:rPr>
        <w:t>;</w:t>
      </w:r>
    </w:p>
    <w:p w14:paraId="17A94F87" w14:textId="77777777" w:rsidR="00000A0F" w:rsidRPr="00FB132E" w:rsidRDefault="00000A0F" w:rsidP="006E3F8A">
      <w:pPr>
        <w:numPr>
          <w:ilvl w:val="0"/>
          <w:numId w:val="2"/>
        </w:numPr>
        <w:tabs>
          <w:tab w:val="left" w:pos="284"/>
        </w:tabs>
        <w:spacing w:before="60" w:after="60" w:line="240" w:lineRule="exact"/>
        <w:jc w:val="both"/>
        <w:rPr>
          <w:rFonts w:ascii="Arial" w:hAnsi="Arial" w:cs="Arial"/>
          <w:sz w:val="20"/>
          <w:szCs w:val="20"/>
        </w:rPr>
      </w:pPr>
      <w:bookmarkStart w:id="0" w:name="_Hlk45178495"/>
      <w:r w:rsidRPr="00FB132E">
        <w:rPr>
          <w:rFonts w:ascii="Arial" w:hAnsi="Arial" w:cs="Arial"/>
          <w:sz w:val="20"/>
          <w:szCs w:val="20"/>
        </w:rPr>
        <w:t xml:space="preserve">che l’intervento proposto è coerente con le tipologie ammissibili di cui all’art </w:t>
      </w:r>
      <w:proofErr w:type="gramStart"/>
      <w:r w:rsidRPr="00FB132E">
        <w:rPr>
          <w:rFonts w:ascii="Arial" w:hAnsi="Arial" w:cs="Arial"/>
          <w:sz w:val="20"/>
          <w:szCs w:val="20"/>
        </w:rPr>
        <w:t>5</w:t>
      </w:r>
      <w:proofErr w:type="gramEnd"/>
      <w:r w:rsidRPr="00FB132E">
        <w:rPr>
          <w:rFonts w:ascii="Arial" w:hAnsi="Arial" w:cs="Arial"/>
          <w:sz w:val="20"/>
          <w:szCs w:val="20"/>
        </w:rPr>
        <w:t xml:space="preserve"> dell’Avviso;</w:t>
      </w:r>
    </w:p>
    <w:p w14:paraId="3D11EE29" w14:textId="77777777" w:rsidR="00000A0F" w:rsidRPr="008045F7" w:rsidRDefault="00000A0F" w:rsidP="006E3F8A">
      <w:pPr>
        <w:numPr>
          <w:ilvl w:val="0"/>
          <w:numId w:val="2"/>
        </w:numPr>
        <w:tabs>
          <w:tab w:val="left" w:pos="284"/>
        </w:tabs>
        <w:spacing w:before="60" w:after="60" w:line="240" w:lineRule="exact"/>
        <w:jc w:val="both"/>
        <w:rPr>
          <w:rFonts w:ascii="Arial" w:hAnsi="Arial" w:cs="Arial"/>
          <w:sz w:val="20"/>
          <w:szCs w:val="20"/>
        </w:rPr>
      </w:pPr>
      <w:r w:rsidRPr="008045F7">
        <w:rPr>
          <w:rFonts w:ascii="Arial" w:hAnsi="Arial" w:cs="Arial"/>
          <w:sz w:val="20"/>
          <w:szCs w:val="20"/>
        </w:rPr>
        <w:t>di aver preso visione dell’informativa per il trattamento dei dati personali riportata nell'art. 18 dell'Avviso;</w:t>
      </w:r>
    </w:p>
    <w:p w14:paraId="58DFB07F" w14:textId="4EE433E1" w:rsidR="00E161CD" w:rsidRPr="00E161CD" w:rsidRDefault="00E161CD" w:rsidP="006E3F8A">
      <w:pPr>
        <w:numPr>
          <w:ilvl w:val="0"/>
          <w:numId w:val="2"/>
        </w:numPr>
        <w:tabs>
          <w:tab w:val="left" w:pos="284"/>
        </w:tabs>
        <w:spacing w:before="60" w:after="60" w:line="240" w:lineRule="exact"/>
        <w:jc w:val="both"/>
        <w:rPr>
          <w:rFonts w:ascii="Arial" w:hAnsi="Arial" w:cs="Arial"/>
          <w:sz w:val="20"/>
          <w:szCs w:val="20"/>
        </w:rPr>
      </w:pPr>
      <w:r w:rsidRPr="00E161CD">
        <w:rPr>
          <w:rFonts w:ascii="Arial" w:hAnsi="Arial" w:cs="Arial"/>
          <w:sz w:val="20"/>
          <w:szCs w:val="20"/>
        </w:rPr>
        <w:t>il rispetto dei criteri di ammissibilità formale applicabili e validi per le operazioni del PN JTF previsti dal documento “Metodologia e criteri di selezione delle operazioni” Versione 4 – approvata a seguito di procedura scritta attivata con nota prot. DPCOE-0009755 dell’11.05.2026, di seguito richiamati:</w:t>
      </w:r>
    </w:p>
    <w:p w14:paraId="50C29559" w14:textId="4E9A4695" w:rsidR="00E161CD" w:rsidRPr="00E161CD" w:rsidRDefault="00E161CD" w:rsidP="006E3F8A">
      <w:pPr>
        <w:numPr>
          <w:ilvl w:val="1"/>
          <w:numId w:val="2"/>
        </w:numPr>
        <w:tabs>
          <w:tab w:val="clear" w:pos="1080"/>
          <w:tab w:val="left" w:pos="284"/>
          <w:tab w:val="num" w:pos="709"/>
        </w:tabs>
        <w:spacing w:before="60" w:after="60" w:line="240" w:lineRule="exact"/>
        <w:ind w:hanging="654"/>
        <w:jc w:val="both"/>
        <w:rPr>
          <w:rFonts w:ascii="Arial" w:hAnsi="Arial" w:cs="Arial"/>
          <w:sz w:val="20"/>
          <w:szCs w:val="20"/>
        </w:rPr>
      </w:pPr>
      <w:r w:rsidRPr="00E161CD">
        <w:rPr>
          <w:rFonts w:ascii="Arial" w:hAnsi="Arial" w:cs="Arial"/>
          <w:sz w:val="20"/>
          <w:szCs w:val="20"/>
        </w:rPr>
        <w:t>Coerenza con il PN JTF, i TJTP e con il quadro programmatico</w:t>
      </w:r>
    </w:p>
    <w:p w14:paraId="5065A42B" w14:textId="3CD16C8D" w:rsidR="00E161CD" w:rsidRPr="00E161CD" w:rsidRDefault="00E161CD" w:rsidP="006E3F8A">
      <w:pPr>
        <w:numPr>
          <w:ilvl w:val="1"/>
          <w:numId w:val="2"/>
        </w:numPr>
        <w:tabs>
          <w:tab w:val="clear" w:pos="1080"/>
          <w:tab w:val="left" w:pos="284"/>
          <w:tab w:val="num" w:pos="709"/>
        </w:tabs>
        <w:spacing w:before="60" w:after="60" w:line="240" w:lineRule="exact"/>
        <w:ind w:left="709" w:hanging="283"/>
        <w:jc w:val="both"/>
        <w:rPr>
          <w:rFonts w:ascii="Arial" w:hAnsi="Arial" w:cs="Arial"/>
          <w:sz w:val="20"/>
          <w:szCs w:val="20"/>
        </w:rPr>
      </w:pPr>
      <w:r w:rsidRPr="00E161CD">
        <w:rPr>
          <w:rFonts w:ascii="Arial" w:hAnsi="Arial" w:cs="Arial"/>
          <w:sz w:val="20"/>
          <w:szCs w:val="20"/>
        </w:rPr>
        <w:t>Rispetto della normativa comunitaria, nazionale e regionale in materia appalti pubblici, con specifica attenzione al rispetto dei criteri ambientali minimi (CAM</w:t>
      </w:r>
      <w:r w:rsidR="009C253B">
        <w:rPr>
          <w:rFonts w:ascii="Arial" w:hAnsi="Arial" w:cs="Arial"/>
          <w:sz w:val="20"/>
          <w:szCs w:val="20"/>
        </w:rPr>
        <w:t xml:space="preserve"> Edilizia 2025</w:t>
      </w:r>
      <w:r w:rsidRPr="00E161CD">
        <w:rPr>
          <w:rFonts w:ascii="Arial" w:hAnsi="Arial" w:cs="Arial"/>
          <w:sz w:val="20"/>
          <w:szCs w:val="20"/>
        </w:rPr>
        <w:t>);</w:t>
      </w:r>
    </w:p>
    <w:p w14:paraId="7B478F2C" w14:textId="77777777" w:rsidR="00E161CD" w:rsidRPr="00E161CD" w:rsidRDefault="00E161CD" w:rsidP="006E3F8A">
      <w:pPr>
        <w:numPr>
          <w:ilvl w:val="1"/>
          <w:numId w:val="2"/>
        </w:numPr>
        <w:tabs>
          <w:tab w:val="clear" w:pos="1080"/>
          <w:tab w:val="left" w:pos="284"/>
          <w:tab w:val="num" w:pos="709"/>
        </w:tabs>
        <w:spacing w:before="60" w:after="60" w:line="240" w:lineRule="exact"/>
        <w:ind w:left="709" w:hanging="283"/>
        <w:jc w:val="both"/>
        <w:rPr>
          <w:rFonts w:ascii="Arial" w:hAnsi="Arial" w:cs="Arial"/>
          <w:sz w:val="20"/>
          <w:szCs w:val="20"/>
        </w:rPr>
      </w:pPr>
      <w:r w:rsidRPr="00E161CD">
        <w:rPr>
          <w:rFonts w:ascii="Arial" w:hAnsi="Arial" w:cs="Arial"/>
          <w:sz w:val="20"/>
          <w:szCs w:val="20"/>
        </w:rPr>
        <w:t>Conformità al diritto applicabile, nel caso di progetti avviati prima della presentazione della domanda di finanziamento;</w:t>
      </w:r>
    </w:p>
    <w:p w14:paraId="1DB27C17" w14:textId="4A1EAB22" w:rsidR="00E161CD" w:rsidRPr="00E161CD" w:rsidRDefault="00E161CD" w:rsidP="006E3F8A">
      <w:pPr>
        <w:numPr>
          <w:ilvl w:val="1"/>
          <w:numId w:val="2"/>
        </w:numPr>
        <w:tabs>
          <w:tab w:val="clear" w:pos="1080"/>
          <w:tab w:val="left" w:pos="284"/>
          <w:tab w:val="num" w:pos="709"/>
        </w:tabs>
        <w:spacing w:before="60" w:after="60" w:line="240" w:lineRule="exact"/>
        <w:ind w:left="709" w:hanging="283"/>
        <w:jc w:val="both"/>
        <w:rPr>
          <w:rFonts w:ascii="Arial" w:hAnsi="Arial" w:cs="Arial"/>
          <w:sz w:val="20"/>
          <w:szCs w:val="20"/>
        </w:rPr>
      </w:pPr>
      <w:r w:rsidRPr="00E161CD">
        <w:rPr>
          <w:rFonts w:ascii="Arial" w:hAnsi="Arial" w:cs="Arial"/>
          <w:sz w:val="20"/>
          <w:szCs w:val="20"/>
        </w:rPr>
        <w:t>Garanzia di immunizzazione dagli effetti del clima degli investimenti in infrastrutture (art. 73, c. 2, lett. j, del Reg. (UE) 2021/1060);</w:t>
      </w:r>
    </w:p>
    <w:p w14:paraId="245943BB" w14:textId="16235A0E" w:rsidR="00E161CD" w:rsidRPr="00E161CD" w:rsidRDefault="00E161CD" w:rsidP="006E3F8A">
      <w:pPr>
        <w:numPr>
          <w:ilvl w:val="1"/>
          <w:numId w:val="2"/>
        </w:numPr>
        <w:tabs>
          <w:tab w:val="clear" w:pos="1080"/>
          <w:tab w:val="left" w:pos="284"/>
          <w:tab w:val="num" w:pos="709"/>
        </w:tabs>
        <w:spacing w:before="60" w:after="60" w:line="240" w:lineRule="exact"/>
        <w:ind w:left="709" w:hanging="283"/>
        <w:jc w:val="both"/>
        <w:rPr>
          <w:rFonts w:ascii="Arial" w:hAnsi="Arial" w:cs="Arial"/>
          <w:sz w:val="20"/>
          <w:szCs w:val="20"/>
        </w:rPr>
      </w:pPr>
      <w:r w:rsidRPr="00E161CD">
        <w:rPr>
          <w:rFonts w:ascii="Arial" w:hAnsi="Arial" w:cs="Arial"/>
          <w:sz w:val="20"/>
          <w:szCs w:val="20"/>
        </w:rPr>
        <w:t>Coerenza con i principi trasversali di parità di genere, accessibilità delle persone con disabilità e con la Carta dei diritti fondamentali dell’Unione Europea</w:t>
      </w:r>
      <w:r w:rsidR="003B4F76">
        <w:rPr>
          <w:rFonts w:ascii="Arial" w:hAnsi="Arial" w:cs="Arial"/>
          <w:sz w:val="20"/>
          <w:szCs w:val="20"/>
        </w:rPr>
        <w:t>;</w:t>
      </w:r>
    </w:p>
    <w:p w14:paraId="60A32D80" w14:textId="65429AE2" w:rsidR="00E161CD" w:rsidRPr="00E161CD" w:rsidRDefault="00E161CD" w:rsidP="006E3F8A">
      <w:pPr>
        <w:numPr>
          <w:ilvl w:val="1"/>
          <w:numId w:val="2"/>
        </w:numPr>
        <w:tabs>
          <w:tab w:val="clear" w:pos="1080"/>
          <w:tab w:val="left" w:pos="284"/>
          <w:tab w:val="num" w:pos="709"/>
        </w:tabs>
        <w:spacing w:before="60" w:after="60" w:line="240" w:lineRule="exact"/>
        <w:ind w:hanging="654"/>
        <w:jc w:val="both"/>
        <w:rPr>
          <w:rFonts w:ascii="Arial" w:hAnsi="Arial" w:cs="Arial"/>
          <w:sz w:val="20"/>
          <w:szCs w:val="20"/>
        </w:rPr>
      </w:pPr>
      <w:r w:rsidRPr="00E161CD">
        <w:rPr>
          <w:rFonts w:ascii="Arial" w:hAnsi="Arial" w:cs="Arial"/>
          <w:sz w:val="20"/>
          <w:szCs w:val="20"/>
        </w:rPr>
        <w:t>Rispetto del principio del divieto del doppio finanziamento</w:t>
      </w:r>
      <w:r w:rsidR="003B4F76">
        <w:rPr>
          <w:rFonts w:ascii="Arial" w:hAnsi="Arial" w:cs="Arial"/>
          <w:sz w:val="20"/>
          <w:szCs w:val="20"/>
        </w:rPr>
        <w:t>;</w:t>
      </w:r>
    </w:p>
    <w:p w14:paraId="529E1EA7" w14:textId="0DFFDD5B" w:rsidR="00CB4164" w:rsidRPr="00E161CD" w:rsidRDefault="00000A0F" w:rsidP="006E3F8A">
      <w:pPr>
        <w:numPr>
          <w:ilvl w:val="0"/>
          <w:numId w:val="2"/>
        </w:numPr>
        <w:tabs>
          <w:tab w:val="left" w:pos="284"/>
        </w:tabs>
        <w:spacing w:before="60" w:after="60" w:line="240" w:lineRule="exact"/>
        <w:jc w:val="both"/>
        <w:rPr>
          <w:rFonts w:ascii="Arial" w:hAnsi="Arial" w:cs="Arial"/>
          <w:sz w:val="20"/>
          <w:szCs w:val="20"/>
        </w:rPr>
      </w:pPr>
      <w:r w:rsidRPr="00E161CD">
        <w:rPr>
          <w:rFonts w:ascii="Arial" w:hAnsi="Arial" w:cs="Arial"/>
          <w:sz w:val="20"/>
          <w:szCs w:val="20"/>
        </w:rPr>
        <w:lastRenderedPageBreak/>
        <w:t>di impegnarsi</w:t>
      </w:r>
      <w:r w:rsidR="00CB4164" w:rsidRPr="00E161CD">
        <w:rPr>
          <w:rFonts w:ascii="Arial" w:hAnsi="Arial" w:cs="Arial"/>
          <w:sz w:val="20"/>
          <w:szCs w:val="20"/>
        </w:rPr>
        <w:t>, qualora Beneficiario del finanziamento richiesto,</w:t>
      </w:r>
      <w:r w:rsidRPr="00E161CD">
        <w:rPr>
          <w:rFonts w:ascii="Arial" w:hAnsi="Arial" w:cs="Arial"/>
          <w:sz w:val="20"/>
          <w:szCs w:val="20"/>
        </w:rPr>
        <w:t xml:space="preserve"> a rispettare </w:t>
      </w:r>
      <w:r w:rsidR="00CB4164" w:rsidRPr="00E161CD">
        <w:rPr>
          <w:rFonts w:ascii="Arial" w:hAnsi="Arial" w:cs="Arial"/>
          <w:sz w:val="20"/>
          <w:szCs w:val="20"/>
        </w:rPr>
        <w:t>i relativi obblighi e adempimenti previsti dal Reg. (UE) 2021/1060</w:t>
      </w:r>
      <w:r w:rsidR="003D58A0" w:rsidRPr="00E161CD">
        <w:rPr>
          <w:rFonts w:ascii="Arial" w:hAnsi="Arial" w:cs="Arial"/>
          <w:sz w:val="20"/>
          <w:szCs w:val="20"/>
        </w:rPr>
        <w:t xml:space="preserve"> e</w:t>
      </w:r>
      <w:r w:rsidR="00CB4164" w:rsidRPr="00E161CD">
        <w:rPr>
          <w:rFonts w:ascii="Arial" w:hAnsi="Arial" w:cs="Arial"/>
          <w:sz w:val="20"/>
          <w:szCs w:val="20"/>
        </w:rPr>
        <w:t xml:space="preserve"> dall</w:t>
      </w:r>
      <w:r w:rsidR="00967586" w:rsidRPr="00E161CD">
        <w:rPr>
          <w:rFonts w:ascii="Arial" w:hAnsi="Arial" w:cs="Arial"/>
          <w:sz w:val="20"/>
          <w:szCs w:val="20"/>
        </w:rPr>
        <w:t>’Avviso</w:t>
      </w:r>
      <w:r w:rsidR="003D58A0" w:rsidRPr="00E161CD">
        <w:rPr>
          <w:rFonts w:ascii="Arial" w:hAnsi="Arial" w:cs="Arial"/>
          <w:sz w:val="20"/>
          <w:szCs w:val="20"/>
        </w:rPr>
        <w:t xml:space="preserve"> pubblico in oggetto</w:t>
      </w:r>
      <w:r w:rsidR="00967586" w:rsidRPr="00E161CD">
        <w:rPr>
          <w:rFonts w:ascii="Arial" w:hAnsi="Arial" w:cs="Arial"/>
          <w:sz w:val="20"/>
          <w:szCs w:val="20"/>
        </w:rPr>
        <w:t xml:space="preserve">, con </w:t>
      </w:r>
      <w:r w:rsidRPr="00E161CD">
        <w:rPr>
          <w:rFonts w:ascii="Arial" w:hAnsi="Arial" w:cs="Arial"/>
          <w:sz w:val="20"/>
          <w:szCs w:val="20"/>
        </w:rPr>
        <w:t>particolare</w:t>
      </w:r>
      <w:r w:rsidR="00967586" w:rsidRPr="00E161CD">
        <w:rPr>
          <w:rFonts w:ascii="Arial" w:hAnsi="Arial" w:cs="Arial"/>
          <w:sz w:val="20"/>
          <w:szCs w:val="20"/>
        </w:rPr>
        <w:t xml:space="preserve"> riferimento </w:t>
      </w:r>
      <w:r w:rsidR="007C3022" w:rsidRPr="00E161CD">
        <w:rPr>
          <w:rFonts w:ascii="Arial" w:hAnsi="Arial" w:cs="Arial"/>
          <w:sz w:val="20"/>
          <w:szCs w:val="20"/>
        </w:rPr>
        <w:t xml:space="preserve">a quelli richiamati </w:t>
      </w:r>
      <w:r w:rsidR="00967586" w:rsidRPr="00E161CD">
        <w:rPr>
          <w:rFonts w:ascii="Arial" w:hAnsi="Arial" w:cs="Arial"/>
          <w:sz w:val="20"/>
          <w:szCs w:val="20"/>
        </w:rPr>
        <w:t>al</w:t>
      </w:r>
      <w:r w:rsidRPr="00E161CD">
        <w:rPr>
          <w:rFonts w:ascii="Arial" w:hAnsi="Arial" w:cs="Arial"/>
          <w:sz w:val="20"/>
          <w:szCs w:val="20"/>
        </w:rPr>
        <w:t>l’art. 13</w:t>
      </w:r>
      <w:r w:rsidR="00967586" w:rsidRPr="00E161CD">
        <w:rPr>
          <w:rFonts w:ascii="Arial" w:hAnsi="Arial" w:cs="Arial"/>
          <w:sz w:val="20"/>
          <w:szCs w:val="20"/>
        </w:rPr>
        <w:t>:</w:t>
      </w:r>
    </w:p>
    <w:p w14:paraId="170AD6FE" w14:textId="1557DCCC"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avviare tempestivamente le attività progettuali per non incorrere in ritardi attuativi e concludere l’intervento nella forma, nei modi e nei tempi previsti e sottoporre all’Organismo Intermedio le eventuali modifiche al progetto ivi previsto seguendo quanto disposto dal presente atto;</w:t>
      </w:r>
    </w:p>
    <w:p w14:paraId="15E69E73" w14:textId="057E1DC4"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presentare la rendicontazione delle spese effettivamente sostenute nei tempi e nei modi previsti dal presente Avviso;</w:t>
      </w:r>
    </w:p>
    <w:p w14:paraId="4B5962E4" w14:textId="52C3D559"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adottare una codificazione contabile adeguata e informatizzata per tutte le transazioni relative all’intervento per assicurare la tracciabilità dell’utilizzo delle risorse del JTF;</w:t>
      </w:r>
    </w:p>
    <w:p w14:paraId="3F3398C0" w14:textId="25C780BA"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realizzare gli interventi oggetto di finanziamento in conformità agli orientamenti tecnici sull’applicazione del principio “non arrecare un danno significativo” (DNSH) di cui alla Comunicazione della Commissione UE 2021/C 58/01 (DNSH);</w:t>
      </w:r>
    </w:p>
    <w:p w14:paraId="3977C203" w14:textId="7EB34AD1"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prevedere che nelle procedure di aggiudicazione dei contratti pubblici relativi all’intervento oggetto di finanziamento:</w:t>
      </w:r>
    </w:p>
    <w:p w14:paraId="425AB2C6" w14:textId="42D752E6" w:rsidR="00CB4164" w:rsidRPr="00487A21" w:rsidRDefault="00CB4164" w:rsidP="006E3F8A">
      <w:pPr>
        <w:pStyle w:val="Paragrafoelenco"/>
        <w:numPr>
          <w:ilvl w:val="0"/>
          <w:numId w:val="4"/>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siano inseriti criteri di ammissibilità che garantiscano che i progetti selezionati siano conformi agli orientamenti tecnici sull'applicazione del principio "non arrecare un danno significativo"(2021/C58/01) ai sensi della Circolare Ministero dell'Economia e delle Finanze (RGS) n. 22 del 14 maggio 2024 Aggiornamento Guida operativa per il rispetto del principio di non arrecare danno significativo all'ambiente (cd. DNSH), e così come declinati tra i requisiti di “Ammissibilità formale” nella “Metodologia e criteri di selezione delle operazioni” del Programma;</w:t>
      </w:r>
    </w:p>
    <w:p w14:paraId="2C892CEC" w14:textId="13859F84" w:rsidR="00CB4164" w:rsidRPr="00487A21" w:rsidRDefault="00CB4164" w:rsidP="006E3F8A">
      <w:pPr>
        <w:pStyle w:val="Paragrafoelenco"/>
        <w:numPr>
          <w:ilvl w:val="0"/>
          <w:numId w:val="4"/>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siano garantiti gli adempimenti richiesti all’Art. 73, par. 2 lett. j) del Regolamento (UE) 1060/2021, relativo a “l’immunizzazione dagli effetti del clima degli investimenti in infrastrutture (</w:t>
      </w:r>
      <w:proofErr w:type="spellStart"/>
      <w:r w:rsidRPr="00487A21">
        <w:rPr>
          <w:rFonts w:ascii="Arial" w:hAnsi="Arial" w:cs="Arial"/>
          <w:sz w:val="18"/>
          <w:szCs w:val="18"/>
        </w:rPr>
        <w:t>Climate</w:t>
      </w:r>
      <w:proofErr w:type="spellEnd"/>
      <w:r w:rsidRPr="00487A21">
        <w:rPr>
          <w:rFonts w:ascii="Arial" w:hAnsi="Arial" w:cs="Arial"/>
          <w:sz w:val="18"/>
          <w:szCs w:val="18"/>
        </w:rPr>
        <w:t xml:space="preserve"> Proofing) e così come declinati tra i requisiti di “Ammissibilità formale” nella “Metodologia e criteri di selezione delle operazioni” del Programma;</w:t>
      </w:r>
    </w:p>
    <w:p w14:paraId="258D2F28" w14:textId="0AA307E7" w:rsidR="00CB4164" w:rsidRPr="00487A21" w:rsidRDefault="00CB4164" w:rsidP="006E3F8A">
      <w:pPr>
        <w:pStyle w:val="Paragrafoelenco"/>
        <w:numPr>
          <w:ilvl w:val="0"/>
          <w:numId w:val="4"/>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siano rispettate le norme comunitarie, nazionali e regionali in materia di appalti pubblici, con specifica attenzione al rispetto dei criteri ambientali minimi (CAM Edilizia 2025);</w:t>
      </w:r>
    </w:p>
    <w:p w14:paraId="3456C7B5" w14:textId="7CD35EF0"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rispettare gli adempimenti in materia di trasparenza amministrativa ex D.lgs. n. 97/2016 e gli obblighi in materia di comunicazione e informazione previsti dai Regolamenti (UE) 1056/21, e 1060/21, indicando nella documentazione progettuale che l’intervento è finanziato nell’ambito del JTF, con una esplicita dichiarazione di finanziamento che reciti "finanziato dal Programma Nazionale JTF PT Sulcis”;</w:t>
      </w:r>
    </w:p>
    <w:p w14:paraId="00382ABF" w14:textId="7C9CB153"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rispettare l’obbligo di rilevazione e aggiornamento bimestrale dei dati di monitoraggio sull’avanzamento procedurale, fisico e finanziario dell’intervento nel sistema informatico e secondo le modalità richieste dall’Organismo Intermedio e dall’Autorità di Gestione del JTF e comunicazione tempestiva circa eventuali slittamenti procedurali rispetto al cronoprogramma iniziale previsto;</w:t>
      </w:r>
    </w:p>
    <w:p w14:paraId="05CC9983" w14:textId="777D483F"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 xml:space="preserve">consentire i controlli amministrativi e in loco da parte di tutti i soggetti preposti e assicurare la conservazione della documentazione tecnica, amministrativa e contabile in fascicoli cartacei o informatici ai fini della completa tracciabilità delle operazioni – nel rispetto di quanto previsto dal </w:t>
      </w:r>
      <w:proofErr w:type="spellStart"/>
      <w:r w:rsidRPr="00487A21">
        <w:rPr>
          <w:rFonts w:ascii="Arial" w:hAnsi="Arial" w:cs="Arial"/>
          <w:sz w:val="18"/>
          <w:szCs w:val="18"/>
        </w:rPr>
        <w:t>D.Lgs.</w:t>
      </w:r>
      <w:proofErr w:type="spellEnd"/>
      <w:r w:rsidRPr="00487A21">
        <w:rPr>
          <w:rFonts w:ascii="Arial" w:hAnsi="Arial" w:cs="Arial"/>
          <w:sz w:val="18"/>
          <w:szCs w:val="18"/>
        </w:rPr>
        <w:t xml:space="preserve"> n. 82/2005 e </w:t>
      </w:r>
      <w:proofErr w:type="spellStart"/>
      <w:r w:rsidRPr="00487A21">
        <w:rPr>
          <w:rFonts w:ascii="Arial" w:hAnsi="Arial" w:cs="Arial"/>
          <w:sz w:val="18"/>
          <w:szCs w:val="18"/>
        </w:rPr>
        <w:t>ss.mm.ii</w:t>
      </w:r>
      <w:proofErr w:type="spellEnd"/>
      <w:r w:rsidRPr="00487A21">
        <w:rPr>
          <w:rFonts w:ascii="Arial" w:hAnsi="Arial" w:cs="Arial"/>
          <w:sz w:val="18"/>
          <w:szCs w:val="18"/>
        </w:rPr>
        <w:t xml:space="preserve">. e dai Regolamenti (UE) 1056/21, e 1060/21– che, nelle diverse fasi di controllo e verifica previste dal sistema di gestione e controllo del JTF dovranno essere messi prontamente a disposizione su richiesta dell’Autorità di Gestione e dell’Organismo Intermedio, dell’Unità di Audit, della Commissione europea, dell’OLAF, della </w:t>
      </w:r>
      <w:proofErr w:type="gramStart"/>
      <w:r w:rsidRPr="00487A21">
        <w:rPr>
          <w:rFonts w:ascii="Arial" w:hAnsi="Arial" w:cs="Arial"/>
          <w:sz w:val="18"/>
          <w:szCs w:val="18"/>
        </w:rPr>
        <w:t>Corte dei Conti</w:t>
      </w:r>
      <w:proofErr w:type="gramEnd"/>
      <w:r w:rsidRPr="00487A21">
        <w:rPr>
          <w:rFonts w:ascii="Arial" w:hAnsi="Arial" w:cs="Arial"/>
          <w:sz w:val="18"/>
          <w:szCs w:val="18"/>
        </w:rPr>
        <w:t xml:space="preserve"> europea (ECA), della Procura europea (EPPO) e delle competenti Autorità giudiziarie nazionali;</w:t>
      </w:r>
    </w:p>
    <w:p w14:paraId="1529EBF1" w14:textId="5A254E12"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 xml:space="preserve">rispettare le tempistiche di attuazione previste dal JTF e, in particolare, la conclusione dell’intervento entro i termini previsti dal presente Avviso; </w:t>
      </w:r>
    </w:p>
    <w:p w14:paraId="044D4AFE" w14:textId="22EFAB6D"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 xml:space="preserve">assicurare la conformità delle procedure utilizzate alle norme comunitarie e nazionali generali e di settore, nonché quelle in materia ambientale, sociale, sicurezza e </w:t>
      </w:r>
      <w:proofErr w:type="spellStart"/>
      <w:r w:rsidRPr="00487A21">
        <w:rPr>
          <w:rFonts w:ascii="Arial" w:hAnsi="Arial" w:cs="Arial"/>
          <w:sz w:val="18"/>
          <w:szCs w:val="18"/>
        </w:rPr>
        <w:t>Iavoro</w:t>
      </w:r>
      <w:proofErr w:type="spellEnd"/>
      <w:r w:rsidRPr="00487A21">
        <w:rPr>
          <w:rFonts w:ascii="Arial" w:hAnsi="Arial" w:cs="Arial"/>
          <w:sz w:val="18"/>
          <w:szCs w:val="18"/>
        </w:rPr>
        <w:t xml:space="preserve">, di pari opportunità, appalti pubblici e regole della concorrenza, nonché alle specifiche circolari e manuali adottati dall’Autorità di Gestione e dall’Organismo Intermedio; </w:t>
      </w:r>
    </w:p>
    <w:p w14:paraId="244295AE" w14:textId="66C566A2"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lastRenderedPageBreak/>
        <w:t>trasmettere puntualmente entro dieci giorni dalla relativa adozione gli atti adottati inerenti all’attuazione dell’intervento (bandi, avvisi, comunicazioni di affidamento, avvio dei lavori, verifiche di regolare esecuzione/collaudi);</w:t>
      </w:r>
    </w:p>
    <w:p w14:paraId="2974F42A" w14:textId="769238F0"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trasmettere eventuali richieste di autorizzazione all’utilizzo delle economie;</w:t>
      </w:r>
    </w:p>
    <w:p w14:paraId="3516BB28" w14:textId="2E4D6736"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 xml:space="preserve">garantire che tutta la documentazione prodotta nell'ambito del presente finanziamento, compreso il materiale informativo (cartelloni, cartelli di cantiere, </w:t>
      </w:r>
      <w:proofErr w:type="spellStart"/>
      <w:r w:rsidRPr="00487A21">
        <w:rPr>
          <w:rFonts w:ascii="Arial" w:hAnsi="Arial" w:cs="Arial"/>
          <w:i/>
          <w:iCs/>
          <w:sz w:val="18"/>
          <w:szCs w:val="18"/>
        </w:rPr>
        <w:t>depliant</w:t>
      </w:r>
      <w:proofErr w:type="spellEnd"/>
      <w:r w:rsidRPr="00487A21">
        <w:rPr>
          <w:rFonts w:ascii="Arial" w:hAnsi="Arial" w:cs="Arial"/>
          <w:sz w:val="18"/>
          <w:szCs w:val="18"/>
        </w:rPr>
        <w:t>, azioni informative immateriali, slides, siti internet, etc.) sia conforme alle indicazioni contenute nel MOP dell’</w:t>
      </w:r>
      <w:proofErr w:type="spellStart"/>
      <w:r w:rsidRPr="00487A21">
        <w:rPr>
          <w:rFonts w:ascii="Arial" w:hAnsi="Arial" w:cs="Arial"/>
          <w:sz w:val="18"/>
          <w:szCs w:val="18"/>
        </w:rPr>
        <w:t>AdG</w:t>
      </w:r>
      <w:proofErr w:type="spellEnd"/>
      <w:r w:rsidRPr="00487A21">
        <w:rPr>
          <w:rFonts w:ascii="Arial" w:hAnsi="Arial" w:cs="Arial"/>
          <w:sz w:val="18"/>
          <w:szCs w:val="18"/>
        </w:rPr>
        <w:t xml:space="preserve"> e nei Regolamenti (UE) 1056/21 e 1060/21, al brand book personalizzato per il PN JTF Italia 2021 2027  pubblicato nella pagina del portale istituzionale </w:t>
      </w:r>
      <w:hyperlink r:id="rId8" w:history="1">
        <w:r w:rsidRPr="00487A21">
          <w:rPr>
            <w:rStyle w:val="Collegamentoipertestuale"/>
            <w:rFonts w:ascii="Arial" w:hAnsi="Arial" w:cs="Arial"/>
            <w:sz w:val="18"/>
            <w:szCs w:val="18"/>
          </w:rPr>
          <w:t>https://www.jtf.gov.it/strumenti-per-la-comunicazione/</w:t>
        </w:r>
      </w:hyperlink>
      <w:r w:rsidRPr="00487A21">
        <w:rPr>
          <w:rFonts w:ascii="Arial" w:hAnsi="Arial" w:cs="Arial"/>
          <w:sz w:val="18"/>
          <w:szCs w:val="18"/>
        </w:rPr>
        <w:t>;</w:t>
      </w:r>
    </w:p>
    <w:p w14:paraId="4FC09CB2" w14:textId="600EDBE5"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fornire tempestivamente – e comunque entro il termine massimo di dieci giorni dal manifestarsi dell’evento – ogni informazione in merito a criticità, errori o omissioni che possano dar luogo a riduzioni o revoca del finanziamento, nonché su eventuali procedimenti di carattere giudiziario, civile, penale o amministrativo che dovessero interessare l’intervento finanziato;</w:t>
      </w:r>
    </w:p>
    <w:p w14:paraId="2B483307" w14:textId="77777777"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sottoscrivere, ai fini del trasferimento dei fondi da parte dell’Organismo Intermedio, Regione Autonoma della Sardegna – Centro Regionale di Programmazione, apposito impegno all’adozione e all’utilizzo dei Patti di integrità, di cui all’allegato alla Deliberazione di Giunta regionale n. 30/16 del 16.6.2015, nelle procedure di esecuzione di lavori e di acquisizione di forniture e servizi;</w:t>
      </w:r>
    </w:p>
    <w:p w14:paraId="0BDA6FA2" w14:textId="77777777" w:rsidR="007C3022" w:rsidRPr="00487A21" w:rsidRDefault="007C3022" w:rsidP="002145EE">
      <w:pPr>
        <w:pStyle w:val="Paragrafoelenco"/>
        <w:numPr>
          <w:ilvl w:val="0"/>
          <w:numId w:val="3"/>
        </w:numPr>
        <w:tabs>
          <w:tab w:val="left" w:pos="567"/>
        </w:tabs>
        <w:spacing w:before="60" w:after="60" w:line="240" w:lineRule="exact"/>
        <w:ind w:left="798" w:hanging="438"/>
        <w:jc w:val="both"/>
        <w:rPr>
          <w:rFonts w:ascii="Arial" w:hAnsi="Arial" w:cs="Arial"/>
          <w:sz w:val="18"/>
          <w:szCs w:val="18"/>
        </w:rPr>
      </w:pPr>
      <w:r w:rsidRPr="00487A21">
        <w:rPr>
          <w:rFonts w:ascii="Arial" w:hAnsi="Arial" w:cs="Arial"/>
          <w:sz w:val="18"/>
          <w:szCs w:val="18"/>
        </w:rPr>
        <w:t>garantire il rispetto della normativa vigente sull’ammissibilità delle spese;</w:t>
      </w:r>
    </w:p>
    <w:p w14:paraId="55F95665" w14:textId="77777777"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conservare la documentazione originale giustificativa delle spese e dell'attuazione dell'operazione (fatture, mandati quietanzati, contratti, documentazione di gara e ogni altro documento avente valore probatorio equivalente) ai sensi dell'articolo 82 del Regolamento (UE) 2021/1060, per un periodo di almeno cinque anni decorrente dal 31 dicembre dell'anno in cui l'Autorità di Gestione ha effettuato l'ultimo pagamento al beneficiario, fatti salvi eventuali termini più lunghi previsti dalla normativa applicabile, in particolare in materia di aiuti di Stato o in caso di procedimenti giudiziari o richieste della Commissione europea;</w:t>
      </w:r>
    </w:p>
    <w:p w14:paraId="5974318A" w14:textId="77777777"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garantire la correttezza, l’affidabilità, la congruenza, il regolare e corretto popolamento e costante aggiornamento dei dati di monitoraggio finanziario, procedurale e fisico sul sistema informativo e il caricamento a sistema di tutti i documenti di progetto componenti il fascicolo;</w:t>
      </w:r>
    </w:p>
    <w:p w14:paraId="5E09D2A4" w14:textId="703682AF"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 xml:space="preserve">garantire il caricamento, l’aggiornamento, la validazione e la trasmissione sul sistema informativo </w:t>
      </w:r>
      <w:proofErr w:type="spellStart"/>
      <w:r w:rsidRPr="00487A21">
        <w:rPr>
          <w:rFonts w:ascii="Arial" w:hAnsi="Arial" w:cs="Arial"/>
          <w:sz w:val="18"/>
          <w:szCs w:val="18"/>
        </w:rPr>
        <w:t>ReGiS</w:t>
      </w:r>
      <w:proofErr w:type="spellEnd"/>
      <w:r w:rsidRPr="00487A21">
        <w:rPr>
          <w:rFonts w:ascii="Arial" w:hAnsi="Arial" w:cs="Arial"/>
          <w:sz w:val="18"/>
          <w:szCs w:val="18"/>
        </w:rPr>
        <w:t xml:space="preserve"> della Domanda di rimborso, secondo le modalità, le tempistiche e le procedure definite dall’Autorità di Gestione, dall’Organismo Intermedio e dai Manuali operativi vigenti;</w:t>
      </w:r>
    </w:p>
    <w:p w14:paraId="03C346C8" w14:textId="48B67DB5" w:rsidR="007C3022" w:rsidRPr="00487A21" w:rsidRDefault="007C3022" w:rsidP="006E3F8A">
      <w:pPr>
        <w:pStyle w:val="Paragrafoelenco"/>
        <w:numPr>
          <w:ilvl w:val="0"/>
          <w:numId w:val="3"/>
        </w:numPr>
        <w:tabs>
          <w:tab w:val="left" w:pos="567"/>
        </w:tabs>
        <w:spacing w:before="60" w:after="60" w:line="240" w:lineRule="exact"/>
        <w:jc w:val="both"/>
        <w:rPr>
          <w:rFonts w:ascii="Arial" w:hAnsi="Arial" w:cs="Arial"/>
          <w:sz w:val="18"/>
          <w:szCs w:val="18"/>
        </w:rPr>
      </w:pPr>
      <w:r w:rsidRPr="00487A21">
        <w:rPr>
          <w:rFonts w:ascii="Arial" w:hAnsi="Arial" w:cs="Arial"/>
          <w:sz w:val="18"/>
          <w:szCs w:val="18"/>
        </w:rPr>
        <w:t xml:space="preserve">utilizzare il sistema informativo </w:t>
      </w:r>
      <w:proofErr w:type="spellStart"/>
      <w:r w:rsidRPr="00487A21">
        <w:rPr>
          <w:rFonts w:ascii="Arial" w:hAnsi="Arial" w:cs="Arial"/>
          <w:sz w:val="18"/>
          <w:szCs w:val="18"/>
        </w:rPr>
        <w:t>ReGiS</w:t>
      </w:r>
      <w:proofErr w:type="spellEnd"/>
      <w:r w:rsidR="00E161CD" w:rsidRPr="00487A21">
        <w:rPr>
          <w:rFonts w:ascii="Arial" w:hAnsi="Arial" w:cs="Arial"/>
          <w:sz w:val="18"/>
          <w:szCs w:val="18"/>
        </w:rPr>
        <w:t xml:space="preserve"> </w:t>
      </w:r>
      <w:r w:rsidRPr="00487A21">
        <w:rPr>
          <w:rFonts w:ascii="Arial" w:hAnsi="Arial" w:cs="Arial"/>
          <w:sz w:val="18"/>
          <w:szCs w:val="18"/>
        </w:rPr>
        <w:t>quale strumento di monitoraggio, gestione finanziaria, rendicontazione, controllo e conservazione delle informazioni relative all’operazione finanziata, provvedendo al tempestivo inserimento e aggiornamento dei dati procedurali, fisici, finanziari e di risultato, nonché di tutta la documentazione amministrativa e contabile richiesta ai fini della sorveglianza, della valutazione, delle verifiche di gestione, dei controlli e degli audit, nel rispetto delle disposizioni impartite dall’Autorità di Gestione e dall’Organismo Intermedio;</w:t>
      </w:r>
    </w:p>
    <w:p w14:paraId="74FB9438" w14:textId="23E7DB7F"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rispettare quanto previsto nel SI.GE.CO. dell’</w:t>
      </w:r>
      <w:proofErr w:type="spellStart"/>
      <w:r w:rsidRPr="00487A21">
        <w:rPr>
          <w:rFonts w:ascii="Arial" w:hAnsi="Arial" w:cs="Arial"/>
          <w:sz w:val="18"/>
          <w:szCs w:val="18"/>
        </w:rPr>
        <w:t>AdG</w:t>
      </w:r>
      <w:proofErr w:type="spellEnd"/>
      <w:r w:rsidRPr="00487A21">
        <w:rPr>
          <w:rFonts w:ascii="Arial" w:hAnsi="Arial" w:cs="Arial"/>
          <w:sz w:val="18"/>
          <w:szCs w:val="18"/>
        </w:rPr>
        <w:t xml:space="preserve"> e nelle successive modifiche e integrazioni, nei Manuale dell’organizzazione e delle procedure dell’</w:t>
      </w:r>
      <w:proofErr w:type="spellStart"/>
      <w:r w:rsidRPr="00487A21">
        <w:rPr>
          <w:rFonts w:ascii="Arial" w:hAnsi="Arial" w:cs="Arial"/>
          <w:sz w:val="18"/>
          <w:szCs w:val="18"/>
        </w:rPr>
        <w:t>AdG</w:t>
      </w:r>
      <w:proofErr w:type="spellEnd"/>
      <w:r w:rsidRPr="00487A21">
        <w:rPr>
          <w:rFonts w:ascii="Arial" w:hAnsi="Arial" w:cs="Arial"/>
          <w:sz w:val="18"/>
          <w:szCs w:val="18"/>
        </w:rPr>
        <w:t xml:space="preserve"> e dell’AC, nel Manuale dell’organizzazione e delle procedure dell’OI (consultabili al seguente link </w:t>
      </w:r>
      <w:hyperlink r:id="rId9" w:history="1">
        <w:r w:rsidR="00E161CD" w:rsidRPr="00487A21">
          <w:rPr>
            <w:rStyle w:val="Collegamentoipertestuale"/>
            <w:rFonts w:ascii="Arial" w:hAnsi="Arial" w:cs="Arial"/>
            <w:sz w:val="18"/>
            <w:szCs w:val="18"/>
          </w:rPr>
          <w:t>https://www.jtf.gov.it/sigeco/</w:t>
        </w:r>
      </w:hyperlink>
      <w:r w:rsidR="00E161CD" w:rsidRPr="00487A21">
        <w:rPr>
          <w:rFonts w:ascii="Arial" w:hAnsi="Arial" w:cs="Arial"/>
          <w:sz w:val="18"/>
          <w:szCs w:val="18"/>
        </w:rPr>
        <w:t xml:space="preserve"> </w:t>
      </w:r>
      <w:r w:rsidRPr="00487A21">
        <w:rPr>
          <w:rFonts w:ascii="Arial" w:hAnsi="Arial" w:cs="Arial"/>
          <w:sz w:val="18"/>
          <w:szCs w:val="18"/>
        </w:rPr>
        <w:t>);</w:t>
      </w:r>
    </w:p>
    <w:p w14:paraId="7272259F" w14:textId="63AF1DE6"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 xml:space="preserve">fornire idonea documentazione, anche relativa alla comunicazione del “titolare effettivo”, circa l’esistenza e la corretta implementazione di tutte le misure di prevenzione e controllo trasversali e continuative previste dalla normativa vigente o dalla regolamentazione interna (L. 190/2012, dal DPR n. 62/2013 e dal D. Lgs.165/2001, </w:t>
      </w:r>
      <w:proofErr w:type="spellStart"/>
      <w:r w:rsidRPr="00487A21">
        <w:rPr>
          <w:rFonts w:ascii="Arial" w:hAnsi="Arial" w:cs="Arial"/>
          <w:sz w:val="18"/>
          <w:szCs w:val="18"/>
        </w:rPr>
        <w:t>D.Lgs.</w:t>
      </w:r>
      <w:proofErr w:type="spellEnd"/>
      <w:r w:rsidRPr="00487A21">
        <w:rPr>
          <w:rFonts w:ascii="Arial" w:hAnsi="Arial" w:cs="Arial"/>
          <w:sz w:val="18"/>
          <w:szCs w:val="18"/>
        </w:rPr>
        <w:t xml:space="preserve"> 231/2007);</w:t>
      </w:r>
    </w:p>
    <w:p w14:paraId="02D0BE53" w14:textId="38AEE767" w:rsidR="00CB4164" w:rsidRPr="00487A21" w:rsidRDefault="00CB4164" w:rsidP="006E3F8A">
      <w:pPr>
        <w:pStyle w:val="Paragrafoelenco"/>
        <w:numPr>
          <w:ilvl w:val="0"/>
          <w:numId w:val="3"/>
        </w:numPr>
        <w:tabs>
          <w:tab w:val="left" w:pos="284"/>
        </w:tabs>
        <w:spacing w:before="60" w:after="60" w:line="240" w:lineRule="exact"/>
        <w:jc w:val="both"/>
        <w:rPr>
          <w:rFonts w:ascii="Arial" w:hAnsi="Arial" w:cs="Arial"/>
          <w:sz w:val="18"/>
          <w:szCs w:val="18"/>
        </w:rPr>
      </w:pPr>
      <w:r w:rsidRPr="00487A21">
        <w:rPr>
          <w:rFonts w:ascii="Arial" w:hAnsi="Arial" w:cs="Arial"/>
          <w:sz w:val="18"/>
          <w:szCs w:val="18"/>
        </w:rPr>
        <w:t xml:space="preserve">assicurare l’adozione di misure adeguate volte a rispettare il principio di sana gestione finanziaria secondo quanto disciplinato nel Reg. (UE, </w:t>
      </w:r>
      <w:proofErr w:type="spellStart"/>
      <w:r w:rsidRPr="00487A21">
        <w:rPr>
          <w:rFonts w:ascii="Arial" w:hAnsi="Arial" w:cs="Arial"/>
          <w:sz w:val="18"/>
          <w:szCs w:val="18"/>
        </w:rPr>
        <w:t>Euratom</w:t>
      </w:r>
      <w:proofErr w:type="spellEnd"/>
      <w:r w:rsidRPr="00487A21">
        <w:rPr>
          <w:rFonts w:ascii="Arial" w:hAnsi="Arial" w:cs="Arial"/>
          <w:sz w:val="18"/>
          <w:szCs w:val="18"/>
        </w:rPr>
        <w:t>) 2024/2509 che stabilisce le regole finanziarie applicabili al bilancio generale dell’Unione, in particolare in materia di prevenzione dei conflitti di interessi, delle frodi, della corruzione e di recupero e restituzione dei fondi che sono stati indebitamente assegnati</w:t>
      </w:r>
      <w:r w:rsidR="007C3022" w:rsidRPr="00487A21">
        <w:rPr>
          <w:rFonts w:ascii="Arial" w:hAnsi="Arial" w:cs="Arial"/>
          <w:sz w:val="18"/>
          <w:szCs w:val="18"/>
        </w:rPr>
        <w:t>.</w:t>
      </w:r>
    </w:p>
    <w:bookmarkEnd w:id="0"/>
    <w:p w14:paraId="2FEF3BD1" w14:textId="3862B602" w:rsidR="00000A0F" w:rsidRPr="00E85EEE" w:rsidRDefault="00F03065" w:rsidP="00834984">
      <w:pPr>
        <w:tabs>
          <w:tab w:val="left" w:pos="284"/>
        </w:tabs>
        <w:spacing w:before="600" w:after="120" w:line="280" w:lineRule="exact"/>
        <w:rPr>
          <w:rFonts w:ascii="Arial" w:hAnsi="Arial" w:cs="Arial"/>
          <w:b/>
          <w:bCs/>
          <w:sz w:val="20"/>
          <w:szCs w:val="20"/>
        </w:rPr>
      </w:pPr>
      <w:r w:rsidRPr="00E85EEE">
        <w:rPr>
          <w:rFonts w:ascii="Arial" w:hAnsi="Arial" w:cs="Arial"/>
          <w:b/>
          <w:bCs/>
          <w:sz w:val="20"/>
          <w:szCs w:val="20"/>
        </w:rPr>
        <w:lastRenderedPageBreak/>
        <w:t xml:space="preserve">A TAL FINE </w:t>
      </w:r>
      <w:r w:rsidR="00E85EEE">
        <w:rPr>
          <w:rFonts w:ascii="Arial" w:hAnsi="Arial" w:cs="Arial"/>
          <w:b/>
          <w:bCs/>
          <w:sz w:val="20"/>
          <w:szCs w:val="20"/>
        </w:rPr>
        <w:t>LA PROPOSTA DI FINANZIAMENTO È COSTITUITA</w:t>
      </w:r>
    </w:p>
    <w:p w14:paraId="7074411D" w14:textId="4743729B" w:rsidR="00E85EEE" w:rsidRDefault="009C253B" w:rsidP="006E3F8A">
      <w:pPr>
        <w:pStyle w:val="Paragrafoelenco"/>
        <w:numPr>
          <w:ilvl w:val="0"/>
          <w:numId w:val="6"/>
        </w:numPr>
        <w:tabs>
          <w:tab w:val="left" w:pos="284"/>
        </w:tabs>
        <w:spacing w:before="120" w:after="120" w:line="280" w:lineRule="exact"/>
        <w:jc w:val="both"/>
        <w:rPr>
          <w:rFonts w:ascii="Arial" w:hAnsi="Arial" w:cs="Arial"/>
          <w:sz w:val="20"/>
          <w:szCs w:val="20"/>
        </w:rPr>
      </w:pPr>
      <w:r>
        <w:rPr>
          <w:rFonts w:ascii="Arial" w:hAnsi="Arial" w:cs="Arial"/>
          <w:sz w:val="20"/>
          <w:szCs w:val="20"/>
        </w:rPr>
        <w:t>D</w:t>
      </w:r>
      <w:r w:rsidR="00E85EEE">
        <w:rPr>
          <w:rFonts w:ascii="Arial" w:hAnsi="Arial" w:cs="Arial"/>
          <w:sz w:val="20"/>
          <w:szCs w:val="20"/>
        </w:rPr>
        <w:t xml:space="preserve">alla presente domanda e dalla seguente documentazione </w:t>
      </w:r>
      <w:r>
        <w:rPr>
          <w:rFonts w:ascii="Arial" w:hAnsi="Arial" w:cs="Arial"/>
          <w:sz w:val="20"/>
          <w:szCs w:val="20"/>
        </w:rPr>
        <w:t>di seguito elencata</w:t>
      </w:r>
    </w:p>
    <w:p w14:paraId="505BBD56" w14:textId="01907A41" w:rsidR="00F03065" w:rsidRPr="00E85EEE" w:rsidRDefault="007910AD" w:rsidP="006E3F8A">
      <w:pPr>
        <w:pStyle w:val="Paragrafoelenco"/>
        <w:numPr>
          <w:ilvl w:val="0"/>
          <w:numId w:val="6"/>
        </w:numPr>
        <w:tabs>
          <w:tab w:val="left" w:pos="284"/>
        </w:tabs>
        <w:spacing w:before="120" w:after="120" w:line="280" w:lineRule="exact"/>
        <w:jc w:val="both"/>
        <w:rPr>
          <w:rFonts w:ascii="Arial" w:hAnsi="Arial" w:cs="Arial"/>
          <w:sz w:val="20"/>
          <w:szCs w:val="20"/>
        </w:rPr>
      </w:pPr>
      <w:r w:rsidRPr="00E85EEE">
        <w:rPr>
          <w:rFonts w:ascii="Arial" w:hAnsi="Arial" w:cs="Arial"/>
          <w:sz w:val="20"/>
          <w:szCs w:val="20"/>
        </w:rPr>
        <w:t>Scheda di progetto conforme all’Allegato B e completa di tutti gli elementi richiesti, indispensabili ai fini della valutazione della proposta</w:t>
      </w:r>
      <w:r w:rsidR="00F03065" w:rsidRPr="00E85EEE">
        <w:rPr>
          <w:rFonts w:ascii="Arial" w:hAnsi="Arial" w:cs="Arial"/>
          <w:sz w:val="20"/>
          <w:szCs w:val="20"/>
        </w:rPr>
        <w:t>;</w:t>
      </w:r>
    </w:p>
    <w:p w14:paraId="261161DF" w14:textId="05F13F0B" w:rsidR="00F03065" w:rsidRPr="00E85EEE" w:rsidRDefault="00F03065" w:rsidP="006E3F8A">
      <w:pPr>
        <w:pStyle w:val="Paragrafoelenco"/>
        <w:numPr>
          <w:ilvl w:val="0"/>
          <w:numId w:val="6"/>
        </w:numPr>
        <w:tabs>
          <w:tab w:val="left" w:pos="284"/>
        </w:tabs>
        <w:spacing w:before="120" w:after="120" w:line="280" w:lineRule="exact"/>
        <w:jc w:val="both"/>
        <w:rPr>
          <w:rFonts w:ascii="Arial" w:hAnsi="Arial" w:cs="Arial"/>
          <w:sz w:val="20"/>
          <w:szCs w:val="20"/>
        </w:rPr>
      </w:pPr>
      <w:r w:rsidRPr="00E85EEE">
        <w:rPr>
          <w:rFonts w:ascii="Arial" w:hAnsi="Arial" w:cs="Arial"/>
          <w:sz w:val="20"/>
          <w:szCs w:val="20"/>
        </w:rPr>
        <w:t>D</w:t>
      </w:r>
      <w:r w:rsidR="007910AD" w:rsidRPr="00E85EEE">
        <w:rPr>
          <w:rFonts w:ascii="Arial" w:hAnsi="Arial" w:cs="Arial"/>
          <w:sz w:val="20"/>
          <w:szCs w:val="20"/>
        </w:rPr>
        <w:t>ichiarazione sostitutiva di atto di notorietà con cui il proponente si impegna al rispetto del principio DNSH, conforme all’Allegato C</w:t>
      </w:r>
      <w:r w:rsidRPr="00E85EEE">
        <w:rPr>
          <w:rFonts w:ascii="Arial" w:hAnsi="Arial" w:cs="Arial"/>
          <w:sz w:val="20"/>
          <w:szCs w:val="20"/>
        </w:rPr>
        <w:t>;</w:t>
      </w:r>
    </w:p>
    <w:p w14:paraId="5F4B1924" w14:textId="51DFB059" w:rsidR="00F03065" w:rsidRPr="000D736C" w:rsidRDefault="009C253B" w:rsidP="006E3F8A">
      <w:pPr>
        <w:pStyle w:val="Paragrafoelenco"/>
        <w:numPr>
          <w:ilvl w:val="0"/>
          <w:numId w:val="6"/>
        </w:numPr>
        <w:tabs>
          <w:tab w:val="left" w:pos="284"/>
        </w:tabs>
        <w:spacing w:before="120" w:after="120" w:line="280" w:lineRule="exact"/>
        <w:jc w:val="both"/>
        <w:rPr>
          <w:rFonts w:ascii="Arial" w:hAnsi="Arial" w:cs="Arial"/>
          <w:sz w:val="20"/>
          <w:szCs w:val="20"/>
        </w:rPr>
      </w:pPr>
      <w:r>
        <w:rPr>
          <w:rFonts w:ascii="Arial" w:hAnsi="Arial" w:cs="Arial"/>
          <w:sz w:val="20"/>
          <w:szCs w:val="20"/>
        </w:rPr>
        <w:t xml:space="preserve">Dichiarazione </w:t>
      </w:r>
      <w:r w:rsidRPr="00E85EEE">
        <w:rPr>
          <w:rFonts w:ascii="Arial" w:hAnsi="Arial" w:cs="Arial"/>
          <w:sz w:val="20"/>
          <w:szCs w:val="20"/>
        </w:rPr>
        <w:t xml:space="preserve">sostitutiva di atto di notorietà con cui il proponente si impegna al rispetto </w:t>
      </w:r>
      <w:r>
        <w:rPr>
          <w:rFonts w:ascii="Arial" w:hAnsi="Arial" w:cs="Arial"/>
          <w:sz w:val="20"/>
          <w:szCs w:val="20"/>
        </w:rPr>
        <w:t>del</w:t>
      </w:r>
      <w:r w:rsidR="007910AD" w:rsidRPr="000D736C">
        <w:rPr>
          <w:rFonts w:ascii="Arial" w:hAnsi="Arial" w:cs="Arial"/>
          <w:sz w:val="20"/>
          <w:szCs w:val="20"/>
        </w:rPr>
        <w:t>la verifica climatica conforme all’Allegato D</w:t>
      </w:r>
      <w:r w:rsidR="00F03065" w:rsidRPr="000D736C">
        <w:rPr>
          <w:rFonts w:ascii="Arial" w:hAnsi="Arial" w:cs="Arial"/>
          <w:sz w:val="20"/>
          <w:szCs w:val="20"/>
        </w:rPr>
        <w:t>;</w:t>
      </w:r>
    </w:p>
    <w:p w14:paraId="44BAAC98" w14:textId="5753614F" w:rsidR="007910AD" w:rsidRPr="000D736C" w:rsidRDefault="007910AD" w:rsidP="006E3F8A">
      <w:pPr>
        <w:pStyle w:val="Paragrafoelenco"/>
        <w:numPr>
          <w:ilvl w:val="0"/>
          <w:numId w:val="6"/>
        </w:numPr>
        <w:tabs>
          <w:tab w:val="left" w:pos="284"/>
        </w:tabs>
        <w:spacing w:before="120" w:after="120" w:line="280" w:lineRule="exact"/>
        <w:jc w:val="both"/>
        <w:rPr>
          <w:rFonts w:ascii="Arial" w:hAnsi="Arial" w:cs="Arial"/>
          <w:sz w:val="20"/>
          <w:szCs w:val="20"/>
        </w:rPr>
      </w:pPr>
      <w:r w:rsidRPr="000D736C">
        <w:rPr>
          <w:rFonts w:ascii="Arial" w:hAnsi="Arial" w:cs="Arial"/>
          <w:sz w:val="20"/>
          <w:szCs w:val="20"/>
        </w:rPr>
        <w:t>Elaborati grafici costituiti da:</w:t>
      </w:r>
    </w:p>
    <w:p w14:paraId="487C0BD3" w14:textId="590DB0FC" w:rsidR="007910AD" w:rsidRPr="000D736C" w:rsidRDefault="007910AD" w:rsidP="006E3F8A">
      <w:pPr>
        <w:pStyle w:val="Paragrafoelenco"/>
        <w:numPr>
          <w:ilvl w:val="0"/>
          <w:numId w:val="5"/>
        </w:numPr>
        <w:tabs>
          <w:tab w:val="left" w:pos="284"/>
        </w:tabs>
        <w:spacing w:before="120" w:after="120" w:line="280" w:lineRule="exact"/>
        <w:jc w:val="both"/>
        <w:rPr>
          <w:rFonts w:ascii="Arial" w:hAnsi="Arial" w:cs="Arial"/>
          <w:i/>
          <w:iCs/>
          <w:sz w:val="20"/>
          <w:szCs w:val="20"/>
        </w:rPr>
      </w:pPr>
      <w:r w:rsidRPr="000D736C">
        <w:rPr>
          <w:rFonts w:ascii="Arial" w:hAnsi="Arial" w:cs="Arial"/>
          <w:sz w:val="20"/>
          <w:szCs w:val="20"/>
        </w:rPr>
        <w:t>Tavol</w:t>
      </w:r>
      <w:r w:rsidR="00A805AA" w:rsidRPr="000D736C">
        <w:rPr>
          <w:rFonts w:ascii="Arial" w:hAnsi="Arial" w:cs="Arial"/>
          <w:sz w:val="20"/>
          <w:szCs w:val="20"/>
        </w:rPr>
        <w:t>a</w:t>
      </w:r>
      <w:r w:rsidRPr="000D736C">
        <w:rPr>
          <w:rFonts w:ascii="Arial" w:hAnsi="Arial" w:cs="Arial"/>
          <w:sz w:val="20"/>
          <w:szCs w:val="20"/>
        </w:rPr>
        <w:t xml:space="preserve"> di inquadramento </w:t>
      </w:r>
      <w:r w:rsidR="00A805AA" w:rsidRPr="000D736C">
        <w:rPr>
          <w:rFonts w:ascii="Arial" w:hAnsi="Arial" w:cs="Arial"/>
          <w:sz w:val="20"/>
          <w:szCs w:val="20"/>
        </w:rPr>
        <w:t xml:space="preserve">generale </w:t>
      </w:r>
      <w:r w:rsidR="004D0F15" w:rsidRPr="000D736C">
        <w:rPr>
          <w:rFonts w:ascii="Arial" w:hAnsi="Arial" w:cs="Arial"/>
          <w:sz w:val="20"/>
          <w:szCs w:val="20"/>
        </w:rPr>
        <w:t xml:space="preserve">con </w:t>
      </w:r>
      <w:r w:rsidR="00A805AA" w:rsidRPr="000D736C">
        <w:rPr>
          <w:rFonts w:ascii="Arial" w:hAnsi="Arial" w:cs="Arial"/>
          <w:sz w:val="20"/>
          <w:szCs w:val="20"/>
        </w:rPr>
        <w:t xml:space="preserve">la rappresentazione </w:t>
      </w:r>
      <w:r w:rsidRPr="000D736C">
        <w:rPr>
          <w:rFonts w:ascii="Arial" w:hAnsi="Arial" w:cs="Arial"/>
          <w:sz w:val="20"/>
          <w:szCs w:val="20"/>
        </w:rPr>
        <w:t>delle aree</w:t>
      </w:r>
      <w:r w:rsidR="004D0F15" w:rsidRPr="000D736C">
        <w:rPr>
          <w:rFonts w:ascii="Arial" w:hAnsi="Arial" w:cs="Arial"/>
          <w:sz w:val="20"/>
          <w:szCs w:val="20"/>
        </w:rPr>
        <w:t xml:space="preserve"> e immobili oggetto di intervento</w:t>
      </w:r>
      <w:r w:rsidR="00A805AA" w:rsidRPr="000D736C">
        <w:rPr>
          <w:rFonts w:ascii="Arial" w:hAnsi="Arial" w:cs="Arial"/>
          <w:sz w:val="20"/>
          <w:szCs w:val="20"/>
        </w:rPr>
        <w:t xml:space="preserve"> nel contesto urbano di riferimento, con indicazione delle distanze dal centroide (o baricentro) dell’area di intervento al più vicino servizio pubblico, alla più vicina area pubblica verde attrezzata e al più vicino nodo di trasporto pubblico</w:t>
      </w:r>
      <w:r w:rsidRPr="000D736C">
        <w:rPr>
          <w:rFonts w:ascii="Arial" w:hAnsi="Arial" w:cs="Arial"/>
          <w:i/>
          <w:iCs/>
          <w:sz w:val="20"/>
          <w:szCs w:val="20"/>
        </w:rPr>
        <w:t xml:space="preserve">. </w:t>
      </w:r>
    </w:p>
    <w:p w14:paraId="020922F8" w14:textId="77777777" w:rsidR="000D736C" w:rsidRDefault="00A805AA" w:rsidP="006E3F8A">
      <w:pPr>
        <w:pStyle w:val="Paragrafoelenco"/>
        <w:numPr>
          <w:ilvl w:val="0"/>
          <w:numId w:val="5"/>
        </w:numPr>
        <w:tabs>
          <w:tab w:val="left" w:pos="284"/>
        </w:tabs>
        <w:spacing w:before="120" w:after="120" w:line="280" w:lineRule="exact"/>
        <w:jc w:val="both"/>
        <w:rPr>
          <w:rFonts w:ascii="Arial" w:hAnsi="Arial" w:cs="Arial"/>
          <w:sz w:val="20"/>
          <w:szCs w:val="20"/>
        </w:rPr>
      </w:pPr>
      <w:r w:rsidRPr="000D736C">
        <w:rPr>
          <w:rFonts w:ascii="Arial" w:hAnsi="Arial" w:cs="Arial"/>
          <w:sz w:val="20"/>
          <w:szCs w:val="20"/>
        </w:rPr>
        <w:t>Tavola con la rappresentazione e localizzazione degli interventi previsti per ciascuna tipologia di cui all’art. 5 commi 2 e 3</w:t>
      </w:r>
      <w:r w:rsidR="007910AD" w:rsidRPr="000D736C">
        <w:rPr>
          <w:rFonts w:ascii="Arial" w:hAnsi="Arial" w:cs="Arial"/>
          <w:sz w:val="20"/>
          <w:szCs w:val="20"/>
        </w:rPr>
        <w:t>.</w:t>
      </w:r>
      <w:r w:rsidR="000D736C" w:rsidRPr="000D736C">
        <w:rPr>
          <w:rFonts w:ascii="Arial" w:hAnsi="Arial" w:cs="Arial"/>
          <w:sz w:val="20"/>
          <w:szCs w:val="20"/>
        </w:rPr>
        <w:t xml:space="preserve"> </w:t>
      </w:r>
    </w:p>
    <w:p w14:paraId="46A94DCC" w14:textId="33DE9F57" w:rsidR="007910AD" w:rsidRPr="000D736C" w:rsidRDefault="004E55B6" w:rsidP="006E3F8A">
      <w:pPr>
        <w:pStyle w:val="Paragrafoelenco"/>
        <w:numPr>
          <w:ilvl w:val="0"/>
          <w:numId w:val="5"/>
        </w:numPr>
        <w:tabs>
          <w:tab w:val="left" w:pos="284"/>
        </w:tabs>
        <w:spacing w:before="120" w:after="120" w:line="280" w:lineRule="exact"/>
        <w:jc w:val="both"/>
        <w:rPr>
          <w:rFonts w:ascii="Arial" w:hAnsi="Arial" w:cs="Arial"/>
          <w:sz w:val="20"/>
          <w:szCs w:val="20"/>
        </w:rPr>
      </w:pPr>
      <w:r>
        <w:rPr>
          <w:rFonts w:ascii="Arial" w:hAnsi="Arial" w:cs="Arial"/>
          <w:sz w:val="20"/>
          <w:szCs w:val="20"/>
        </w:rPr>
        <w:t>Tavola con la d</w:t>
      </w:r>
      <w:r w:rsidR="000D736C" w:rsidRPr="000D736C">
        <w:rPr>
          <w:rFonts w:ascii="Arial" w:hAnsi="Arial" w:cs="Arial"/>
          <w:sz w:val="20"/>
          <w:szCs w:val="20"/>
        </w:rPr>
        <w:t xml:space="preserve">ocumentazione fotografica dell’area e degli immobili oggetto dell’intervento. </w:t>
      </w:r>
    </w:p>
    <w:p w14:paraId="681A7641" w14:textId="216CDD78" w:rsidR="007910AD" w:rsidRPr="00E85EEE" w:rsidRDefault="004537B6" w:rsidP="006E3F8A">
      <w:pPr>
        <w:pStyle w:val="Paragrafoelenco"/>
        <w:numPr>
          <w:ilvl w:val="0"/>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754895784"/>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F03065" w:rsidRPr="00E85EEE">
        <w:rPr>
          <w:rFonts w:ascii="Arial" w:hAnsi="Arial" w:cs="Arial"/>
          <w:sz w:val="20"/>
          <w:szCs w:val="20"/>
        </w:rPr>
        <w:t xml:space="preserve"> </w:t>
      </w:r>
      <w:r w:rsidR="007910AD" w:rsidRPr="00E85EEE">
        <w:rPr>
          <w:rFonts w:ascii="Arial" w:hAnsi="Arial" w:cs="Arial"/>
          <w:sz w:val="20"/>
          <w:szCs w:val="20"/>
        </w:rPr>
        <w:t>Atti stipulati con soggetti pubblici e/o privati comprovanti la disponibilità dell’immobile oggetto di intervento per un tempo non inferiore a 20 anni, nel caso in cui la Domanda riguardi un immobile non di proprietà del proponente;</w:t>
      </w:r>
    </w:p>
    <w:p w14:paraId="5A379213" w14:textId="70B0A8F0" w:rsidR="007910AD" w:rsidRPr="00E85EEE" w:rsidRDefault="004537B6" w:rsidP="006E3F8A">
      <w:pPr>
        <w:pStyle w:val="Paragrafoelenco"/>
        <w:numPr>
          <w:ilvl w:val="0"/>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535172032"/>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Dichiarazione del proprietario dell’immobile o porzione di esso attestante l’assenso alla realizzazione degli interventi proposti,</w:t>
      </w:r>
      <w:r w:rsidR="00AD3C37">
        <w:rPr>
          <w:rFonts w:ascii="Arial" w:hAnsi="Arial" w:cs="Arial"/>
          <w:sz w:val="20"/>
          <w:szCs w:val="20"/>
        </w:rPr>
        <w:t xml:space="preserve"> </w:t>
      </w:r>
      <w:r w:rsidR="007910AD" w:rsidRPr="00E85EEE">
        <w:rPr>
          <w:rFonts w:ascii="Arial" w:hAnsi="Arial" w:cs="Arial"/>
          <w:sz w:val="20"/>
          <w:szCs w:val="20"/>
        </w:rPr>
        <w:t xml:space="preserve">salvo che il titolo di disponibilità </w:t>
      </w:r>
      <w:r w:rsidR="00C2735F">
        <w:rPr>
          <w:rFonts w:ascii="Arial" w:hAnsi="Arial" w:cs="Arial"/>
          <w:sz w:val="20"/>
          <w:szCs w:val="20"/>
        </w:rPr>
        <w:t xml:space="preserve">di cui al punto f) </w:t>
      </w:r>
      <w:r w:rsidR="007910AD" w:rsidRPr="00E85EEE">
        <w:rPr>
          <w:rFonts w:ascii="Arial" w:hAnsi="Arial" w:cs="Arial"/>
          <w:sz w:val="20"/>
          <w:szCs w:val="20"/>
        </w:rPr>
        <w:t xml:space="preserve">già preveda esplicitamente tale assenso. </w:t>
      </w:r>
    </w:p>
    <w:p w14:paraId="20EBC36A" w14:textId="1C3B52F5" w:rsidR="007910AD" w:rsidRPr="00E85EEE" w:rsidRDefault="007910AD" w:rsidP="006E3F8A">
      <w:pPr>
        <w:pStyle w:val="Paragrafoelenco"/>
        <w:numPr>
          <w:ilvl w:val="0"/>
          <w:numId w:val="6"/>
        </w:numPr>
        <w:tabs>
          <w:tab w:val="left" w:pos="284"/>
        </w:tabs>
        <w:spacing w:before="120" w:after="120" w:line="280" w:lineRule="exact"/>
        <w:jc w:val="both"/>
        <w:rPr>
          <w:rFonts w:ascii="Arial" w:hAnsi="Arial" w:cs="Arial"/>
          <w:sz w:val="20"/>
          <w:szCs w:val="20"/>
        </w:rPr>
      </w:pPr>
      <w:r w:rsidRPr="00E85EEE">
        <w:rPr>
          <w:rFonts w:ascii="Arial" w:hAnsi="Arial" w:cs="Arial"/>
          <w:sz w:val="20"/>
          <w:szCs w:val="20"/>
        </w:rPr>
        <w:t>Documentazione richiesta ai fini della valutazione</w:t>
      </w:r>
      <w:r w:rsidR="00C2735F">
        <w:rPr>
          <w:rFonts w:ascii="Arial" w:hAnsi="Arial" w:cs="Arial"/>
          <w:sz w:val="20"/>
          <w:szCs w:val="20"/>
        </w:rPr>
        <w:t xml:space="preserve"> (barrare se allegata)</w:t>
      </w:r>
      <w:r w:rsidRPr="00E85EEE">
        <w:rPr>
          <w:rFonts w:ascii="Arial" w:hAnsi="Arial" w:cs="Arial"/>
          <w:sz w:val="20"/>
          <w:szCs w:val="20"/>
        </w:rPr>
        <w:t>:</w:t>
      </w:r>
    </w:p>
    <w:p w14:paraId="0FB46B30" w14:textId="0BAC40CF" w:rsidR="007910A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1068459318"/>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Accordo con il soggetto gestore degli alloggi o il regolamento di gestione approvato nel caso sia gestito dal proponente, se disponibile.</w:t>
      </w:r>
    </w:p>
    <w:p w14:paraId="1780D453" w14:textId="5699589E" w:rsidR="007910A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258599649"/>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Atto di approvazione e/o di validazione del livello progettuale</w:t>
      </w:r>
      <w:r w:rsidR="004E55B6">
        <w:rPr>
          <w:rFonts w:ascii="Arial" w:hAnsi="Arial" w:cs="Arial"/>
          <w:sz w:val="20"/>
          <w:szCs w:val="20"/>
        </w:rPr>
        <w:t xml:space="preserve"> dichiarato</w:t>
      </w:r>
      <w:r w:rsidR="007910AD" w:rsidRPr="00E85EEE">
        <w:rPr>
          <w:rFonts w:ascii="Arial" w:hAnsi="Arial" w:cs="Arial"/>
          <w:sz w:val="20"/>
          <w:szCs w:val="20"/>
        </w:rPr>
        <w:t>, se disponibile.</w:t>
      </w:r>
    </w:p>
    <w:p w14:paraId="445E3D5B" w14:textId="15F59B2B" w:rsidR="007910A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473485515"/>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Atto di affidamento o convenzione per la predisposizione della progettazione, se disponibile.</w:t>
      </w:r>
    </w:p>
    <w:p w14:paraId="6E64B7A7" w14:textId="6E9A08E2" w:rsidR="007910A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1918617752"/>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Dichiarazione di copertura finanziaria relativa alle altre fonti finanziarie e/o atti comprovanti la disponibilità degli importi di cofinanziamento del Soggetto Proponente, di altre fonti pubbliche e/o private, nel caso in cui siano previsti cofinanziamenti.</w:t>
      </w:r>
    </w:p>
    <w:p w14:paraId="28E67B94" w14:textId="45B03203" w:rsidR="007910A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970984011"/>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Report degli esiti delle attività di coinvolgimento della comunità locale nel processo di definizione della proposta, qualora siano stati attivati.</w:t>
      </w:r>
    </w:p>
    <w:p w14:paraId="2D1FA4A0" w14:textId="72F1E03D" w:rsidR="007910A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166447556"/>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Atti di accordo stipulati con associazioni culturali o no-profit o operatori privati e del terzo settore per l'attuazione della proposta, qualora previsti dalla stessa.</w:t>
      </w:r>
    </w:p>
    <w:p w14:paraId="1A5F6E7F" w14:textId="66018C83" w:rsidR="00E161CD" w:rsidRPr="00E85EEE" w:rsidRDefault="004537B6" w:rsidP="006E3F8A">
      <w:pPr>
        <w:pStyle w:val="Paragrafoelenco"/>
        <w:numPr>
          <w:ilvl w:val="1"/>
          <w:numId w:val="6"/>
        </w:numPr>
        <w:tabs>
          <w:tab w:val="left" w:pos="284"/>
        </w:tabs>
        <w:spacing w:before="120" w:after="120" w:line="280" w:lineRule="exact"/>
        <w:jc w:val="both"/>
        <w:rPr>
          <w:rFonts w:ascii="Arial" w:hAnsi="Arial" w:cs="Arial"/>
          <w:sz w:val="20"/>
          <w:szCs w:val="20"/>
        </w:rPr>
      </w:pPr>
      <w:sdt>
        <w:sdtPr>
          <w:rPr>
            <w:rFonts w:ascii="Arial" w:hAnsi="Arial" w:cs="Arial"/>
            <w:b/>
            <w:bCs/>
            <w:sz w:val="24"/>
            <w:szCs w:val="24"/>
          </w:rPr>
          <w:id w:val="1347759111"/>
          <w14:checkbox>
            <w14:checked w14:val="0"/>
            <w14:checkedState w14:val="2612" w14:font="MS Gothic"/>
            <w14:uncheckedState w14:val="2610" w14:font="MS Gothic"/>
          </w14:checkbox>
        </w:sdtPr>
        <w:sdtEndPr/>
        <w:sdtContent>
          <w:r w:rsidR="00E85EEE" w:rsidRPr="00C2735F">
            <w:rPr>
              <w:rFonts w:ascii="Segoe UI Symbol" w:hAnsi="Segoe UI Symbol" w:cs="Segoe UI Symbol"/>
              <w:b/>
              <w:bCs/>
              <w:sz w:val="24"/>
              <w:szCs w:val="24"/>
            </w:rPr>
            <w:t>☐</w:t>
          </w:r>
        </w:sdtContent>
      </w:sdt>
      <w:r w:rsidR="00E85EEE" w:rsidRPr="00E85EEE">
        <w:rPr>
          <w:rFonts w:ascii="Arial" w:hAnsi="Arial" w:cs="Arial"/>
          <w:sz w:val="20"/>
          <w:szCs w:val="20"/>
        </w:rPr>
        <w:t xml:space="preserve"> </w:t>
      </w:r>
      <w:r w:rsidR="007910AD" w:rsidRPr="00E85EEE">
        <w:rPr>
          <w:rFonts w:ascii="Arial" w:hAnsi="Arial" w:cs="Arial"/>
          <w:sz w:val="20"/>
          <w:szCs w:val="20"/>
        </w:rPr>
        <w:t xml:space="preserve">Attestato di prestazione energetica (APE) </w:t>
      </w:r>
      <w:proofErr w:type="spellStart"/>
      <w:r w:rsidR="007910AD" w:rsidRPr="00E85EEE">
        <w:rPr>
          <w:rFonts w:ascii="Arial" w:hAnsi="Arial" w:cs="Arial"/>
          <w:sz w:val="20"/>
          <w:szCs w:val="20"/>
        </w:rPr>
        <w:t>pre</w:t>
      </w:r>
      <w:proofErr w:type="spellEnd"/>
      <w:r w:rsidR="007910AD" w:rsidRPr="00E85EEE">
        <w:rPr>
          <w:rFonts w:ascii="Arial" w:hAnsi="Arial" w:cs="Arial"/>
          <w:sz w:val="20"/>
          <w:szCs w:val="20"/>
        </w:rPr>
        <w:t xml:space="preserve">-intervento e APE previsionale post-intervento </w:t>
      </w:r>
      <w:r w:rsidR="007910AD" w:rsidRPr="00372888">
        <w:rPr>
          <w:rFonts w:ascii="Arial" w:hAnsi="Arial" w:cs="Arial"/>
          <w:sz w:val="20"/>
          <w:szCs w:val="20"/>
        </w:rPr>
        <w:t>redatte e sottoscritte da un tecnico abilitato,</w:t>
      </w:r>
      <w:r w:rsidR="007910AD" w:rsidRPr="00E85EEE">
        <w:rPr>
          <w:rFonts w:ascii="Arial" w:hAnsi="Arial" w:cs="Arial"/>
          <w:sz w:val="20"/>
          <w:szCs w:val="20"/>
        </w:rPr>
        <w:t xml:space="preserve"> qualora disponibili.</w:t>
      </w:r>
    </w:p>
    <w:p w14:paraId="5F4BF227" w14:textId="77777777" w:rsidR="00000A0F" w:rsidRPr="00000A0F" w:rsidRDefault="00000A0F" w:rsidP="00C2735F">
      <w:pPr>
        <w:tabs>
          <w:tab w:val="left" w:pos="284"/>
        </w:tabs>
        <w:spacing w:before="240" w:line="280" w:lineRule="exact"/>
        <w:ind w:left="4678"/>
        <w:jc w:val="both"/>
        <w:rPr>
          <w:rFonts w:ascii="Arial" w:hAnsi="Arial" w:cs="Arial"/>
          <w:b/>
          <w:bCs/>
          <w:sz w:val="20"/>
          <w:szCs w:val="20"/>
        </w:rPr>
      </w:pPr>
      <w:r w:rsidRPr="00000A0F">
        <w:rPr>
          <w:rFonts w:ascii="Arial" w:hAnsi="Arial" w:cs="Arial"/>
          <w:b/>
          <w:bCs/>
          <w:sz w:val="20"/>
          <w:szCs w:val="20"/>
        </w:rPr>
        <w:t>IL/LA LEGALE RAPPRESENTANTE</w:t>
      </w:r>
    </w:p>
    <w:p w14:paraId="0AF52873" w14:textId="312DB7DC" w:rsidR="00F02251" w:rsidRPr="00000A0F" w:rsidRDefault="00000A0F" w:rsidP="00492399">
      <w:pPr>
        <w:tabs>
          <w:tab w:val="left" w:pos="284"/>
        </w:tabs>
        <w:spacing w:line="280" w:lineRule="exact"/>
        <w:ind w:left="5670"/>
        <w:jc w:val="both"/>
        <w:rPr>
          <w:rFonts w:ascii="Arial" w:hAnsi="Arial" w:cs="Arial"/>
          <w:sz w:val="20"/>
          <w:szCs w:val="20"/>
        </w:rPr>
      </w:pPr>
      <w:r w:rsidRPr="00000A0F">
        <w:rPr>
          <w:rFonts w:ascii="Arial" w:hAnsi="Arial" w:cs="Arial"/>
          <w:i/>
          <w:sz w:val="20"/>
          <w:szCs w:val="20"/>
        </w:rPr>
        <w:t>Firma digital</w:t>
      </w:r>
      <w:r w:rsidR="003F3D2F">
        <w:rPr>
          <w:rFonts w:ascii="Arial" w:hAnsi="Arial" w:cs="Arial"/>
          <w:i/>
          <w:sz w:val="20"/>
          <w:szCs w:val="20"/>
        </w:rPr>
        <w:t>e</w:t>
      </w:r>
      <w:r w:rsidR="003F3D2F">
        <w:rPr>
          <w:rStyle w:val="Rimandonotaapidipagina"/>
          <w:rFonts w:ascii="Arial" w:hAnsi="Arial" w:cs="Arial"/>
          <w:i/>
          <w:sz w:val="20"/>
          <w:szCs w:val="20"/>
        </w:rPr>
        <w:footnoteReference w:id="1"/>
      </w:r>
    </w:p>
    <w:sectPr w:rsidR="00F02251" w:rsidRPr="00000A0F" w:rsidSect="00A97E53">
      <w:headerReference w:type="default" r:id="rId10"/>
      <w:footerReference w:type="default" r:id="rId11"/>
      <w:headerReference w:type="first" r:id="rId12"/>
      <w:footerReference w:type="first" r:id="rId13"/>
      <w:pgSz w:w="11906" w:h="16838" w:code="9"/>
      <w:pgMar w:top="1134" w:right="1134" w:bottom="1134" w:left="1134" w:header="1134" w:footer="112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90CA" w14:textId="77777777" w:rsidR="004537B6" w:rsidRDefault="004537B6" w:rsidP="00096992">
      <w:r>
        <w:separator/>
      </w:r>
    </w:p>
  </w:endnote>
  <w:endnote w:type="continuationSeparator" w:id="0">
    <w:p w14:paraId="60F7AD5D" w14:textId="77777777" w:rsidR="004537B6" w:rsidRDefault="004537B6" w:rsidP="0009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218901"/>
      <w:docPartObj>
        <w:docPartGallery w:val="Page Numbers (Bottom of Page)"/>
        <w:docPartUnique/>
      </w:docPartObj>
    </w:sdtPr>
    <w:sdtEndPr/>
    <w:sdtContent>
      <w:p w14:paraId="43BBF634" w14:textId="4381910D" w:rsidR="00E63E18" w:rsidRDefault="00E63E18">
        <w:pPr>
          <w:pStyle w:val="Pidipagina"/>
          <w:jc w:val="right"/>
        </w:pPr>
        <w:r w:rsidRPr="0014202C">
          <w:rPr>
            <w:sz w:val="16"/>
            <w:szCs w:val="16"/>
          </w:rPr>
          <w:fldChar w:fldCharType="begin"/>
        </w:r>
        <w:r w:rsidRPr="0014202C">
          <w:rPr>
            <w:sz w:val="16"/>
            <w:szCs w:val="16"/>
          </w:rPr>
          <w:instrText>PAGE   \* MERGEFORMAT</w:instrText>
        </w:r>
        <w:r w:rsidRPr="0014202C">
          <w:rPr>
            <w:sz w:val="16"/>
            <w:szCs w:val="16"/>
          </w:rPr>
          <w:fldChar w:fldCharType="separate"/>
        </w:r>
        <w:r w:rsidR="00152080">
          <w:rPr>
            <w:noProof/>
            <w:sz w:val="16"/>
            <w:szCs w:val="16"/>
          </w:rPr>
          <w:t>22</w:t>
        </w:r>
        <w:r w:rsidRPr="0014202C">
          <w:rPr>
            <w:sz w:val="16"/>
            <w:szCs w:val="16"/>
          </w:rPr>
          <w:fldChar w:fldCharType="end"/>
        </w:r>
        <w:r w:rsidR="007F2D3E">
          <w:rPr>
            <w:sz w:val="16"/>
            <w:szCs w:val="16"/>
          </w:rPr>
          <w:t>/</w:t>
        </w:r>
        <w:r w:rsidR="007F2D3E">
          <w:rPr>
            <w:sz w:val="16"/>
            <w:szCs w:val="16"/>
          </w:rPr>
          <w:fldChar w:fldCharType="begin"/>
        </w:r>
        <w:r w:rsidR="007F2D3E">
          <w:rPr>
            <w:sz w:val="16"/>
            <w:szCs w:val="16"/>
          </w:rPr>
          <w:instrText xml:space="preserve"> NUMPAGES   \* MERGEFORMAT </w:instrText>
        </w:r>
        <w:r w:rsidR="007F2D3E">
          <w:rPr>
            <w:sz w:val="16"/>
            <w:szCs w:val="16"/>
          </w:rPr>
          <w:fldChar w:fldCharType="separate"/>
        </w:r>
        <w:r w:rsidR="007F2D3E">
          <w:rPr>
            <w:noProof/>
            <w:sz w:val="16"/>
            <w:szCs w:val="16"/>
          </w:rPr>
          <w:t>6</w:t>
        </w:r>
        <w:r w:rsidR="007F2D3E">
          <w:rPr>
            <w:sz w:val="16"/>
            <w:szCs w:val="16"/>
          </w:rPr>
          <w:fldChar w:fldCharType="end"/>
        </w:r>
      </w:p>
    </w:sdtContent>
  </w:sdt>
  <w:p w14:paraId="04DCB8BF" w14:textId="7AAF2B8F" w:rsidR="00E63E18" w:rsidRDefault="00D64D76" w:rsidP="00B25598">
    <w:pPr>
      <w:pStyle w:val="Pidipagina"/>
      <w:tabs>
        <w:tab w:val="clear" w:pos="9638"/>
        <w:tab w:val="left" w:pos="7170"/>
      </w:tabs>
    </w:pPr>
    <w:r>
      <w:rPr>
        <w:noProof/>
      </w:rPr>
      <w:drawing>
        <wp:anchor distT="0" distB="0" distL="114300" distR="114300" simplePos="0" relativeHeight="251665408" behindDoc="1" locked="0" layoutInCell="1" allowOverlap="1" wp14:anchorId="2D26F51A" wp14:editId="4A95AC81">
          <wp:simplePos x="0" y="0"/>
          <wp:positionH relativeFrom="column">
            <wp:posOffset>0</wp:posOffset>
          </wp:positionH>
          <wp:positionV relativeFrom="paragraph">
            <wp:posOffset>171450</wp:posOffset>
          </wp:positionV>
          <wp:extent cx="6120130" cy="520969"/>
          <wp:effectExtent l="0" t="0" r="0" b="0"/>
          <wp:wrapTight wrapText="bothSides">
            <wp:wrapPolygon edited="0">
              <wp:start x="0" y="0"/>
              <wp:lineTo x="0" y="20546"/>
              <wp:lineTo x="21515" y="20546"/>
              <wp:lineTo x="21515" y="0"/>
              <wp:lineTo x="0" y="0"/>
            </wp:wrapPolygon>
          </wp:wrapTight>
          <wp:docPr id="1595791637" name="Immagine 1595791637" descr="Dipartimento per le politiche di coesion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91637" name="Immagine 1595791637" descr="Dipartimento per le politiche di coesione.&#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20969"/>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A2EC8" w14:textId="7A9A1C2E" w:rsidR="00E63E18" w:rsidRDefault="00D64D76">
    <w:pPr>
      <w:pStyle w:val="Pidipagina"/>
    </w:pPr>
    <w:r>
      <w:rPr>
        <w:noProof/>
      </w:rPr>
      <w:drawing>
        <wp:anchor distT="0" distB="0" distL="114300" distR="114300" simplePos="0" relativeHeight="251667456" behindDoc="1" locked="0" layoutInCell="1" allowOverlap="1" wp14:anchorId="0537FFFC" wp14:editId="50640FFB">
          <wp:simplePos x="0" y="0"/>
          <wp:positionH relativeFrom="column">
            <wp:posOffset>0</wp:posOffset>
          </wp:positionH>
          <wp:positionV relativeFrom="paragraph">
            <wp:posOffset>171450</wp:posOffset>
          </wp:positionV>
          <wp:extent cx="6120130" cy="520969"/>
          <wp:effectExtent l="0" t="0" r="0" b="0"/>
          <wp:wrapTight wrapText="bothSides">
            <wp:wrapPolygon edited="0">
              <wp:start x="0" y="0"/>
              <wp:lineTo x="0" y="20546"/>
              <wp:lineTo x="21515" y="20546"/>
              <wp:lineTo x="21515" y="0"/>
              <wp:lineTo x="0" y="0"/>
            </wp:wrapPolygon>
          </wp:wrapTight>
          <wp:docPr id="486024658" name="Immagine 486024658" descr="Dipartimento per le politiche di coesion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91637" name="Immagine 1595791637" descr="Dipartimento per le politiche di coesione.&#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20969"/>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AD472" w14:textId="77777777" w:rsidR="004537B6" w:rsidRDefault="004537B6" w:rsidP="00096992">
      <w:r>
        <w:separator/>
      </w:r>
    </w:p>
  </w:footnote>
  <w:footnote w:type="continuationSeparator" w:id="0">
    <w:p w14:paraId="08538CAA" w14:textId="77777777" w:rsidR="004537B6" w:rsidRDefault="004537B6" w:rsidP="00096992">
      <w:r>
        <w:continuationSeparator/>
      </w:r>
    </w:p>
  </w:footnote>
  <w:footnote w:id="1">
    <w:p w14:paraId="41F341E6" w14:textId="73589A8C" w:rsidR="003F3D2F" w:rsidRDefault="003F3D2F" w:rsidP="003F3D2F">
      <w:pPr>
        <w:pStyle w:val="Testonotaapidipagina"/>
        <w:ind w:left="126" w:hanging="126"/>
      </w:pPr>
      <w:r>
        <w:rPr>
          <w:rStyle w:val="Rimandonotaapidipagina"/>
        </w:rPr>
        <w:footnoteRef/>
      </w:r>
      <w:r>
        <w:t xml:space="preserve"> </w:t>
      </w:r>
      <w:r w:rsidRPr="003F3D2F">
        <w:t>Documento firmato digitalmente secondo le indicazioni sulla dematerializzazione contenute nella D.G.R. n. 71/40 del 16.12.2008, ai sensi e per gli effetti dell’art. 20 comma 2 del d.lgs. 7 marzo 2005, n.82, “Codice dell’Amministrazione Digitale”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E3B3" w14:textId="1119A595" w:rsidR="00E63E18" w:rsidRDefault="00E63E18" w:rsidP="00B97F5F">
    <w:pPr>
      <w:pStyle w:val="Intestazione"/>
    </w:pPr>
    <w:r>
      <w:rPr>
        <w:noProof/>
        <w:lang w:eastAsia="it-IT"/>
      </w:rPr>
      <w:drawing>
        <wp:inline distT="0" distB="0" distL="0" distR="0" wp14:anchorId="227EA08E" wp14:editId="53ED4860">
          <wp:extent cx="1232452" cy="737620"/>
          <wp:effectExtent l="0" t="0" r="6350" b="5715"/>
          <wp:docPr id="1486755761" name="Immagine 1486755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47" cy="747253"/>
                  </a:xfrm>
                  <a:prstGeom prst="rect">
                    <a:avLst/>
                  </a:prstGeom>
                  <a:noFill/>
                </pic:spPr>
              </pic:pic>
            </a:graphicData>
          </a:graphic>
        </wp:inline>
      </w:drawing>
    </w:r>
  </w:p>
  <w:p w14:paraId="28BB6526" w14:textId="396AD7FB" w:rsidR="00E63E18" w:rsidRPr="00552E91" w:rsidRDefault="00E63E18" w:rsidP="00552E91">
    <w:pPr>
      <w:pStyle w:val="Assesstop1"/>
      <w:spacing w:before="120" w:after="120" w:line="120" w:lineRule="atLeast"/>
      <w:ind w:left="0" w:right="-1"/>
      <w:rPr>
        <w:sz w:val="12"/>
        <w:szCs w:val="12"/>
      </w:rPr>
    </w:pPr>
    <w:r w:rsidRPr="00552E91">
      <w:rPr>
        <w:sz w:val="12"/>
        <w:szCs w:val="12"/>
      </w:rPr>
      <w:t>ASSESSORADU de sa programmatzione, bilantzu, crèditu e assentu de SU TERRITORIU</w:t>
    </w:r>
    <w:r w:rsidR="00552E91">
      <w:rPr>
        <w:sz w:val="12"/>
        <w:szCs w:val="12"/>
      </w:rPr>
      <w:br/>
    </w:r>
    <w:r w:rsidRPr="00552E91">
      <w:rPr>
        <w:sz w:val="12"/>
        <w:szCs w:val="12"/>
      </w:rPr>
      <w:t>ASSESSORATO DELLA PROGRAMMAZIONE, BILANCIO, CREDITO E ASSETTO DEL TERRITORIO</w:t>
    </w:r>
  </w:p>
  <w:p w14:paraId="6BE452EE" w14:textId="35F93AEF" w:rsidR="00E63E18" w:rsidRPr="007369B8" w:rsidRDefault="00E63E18" w:rsidP="00552E91">
    <w:pPr>
      <w:pStyle w:val="DGServp1"/>
      <w:spacing w:after="240" w:line="120" w:lineRule="atLeast"/>
      <w:jc w:val="left"/>
      <w:rPr>
        <w:sz w:val="12"/>
        <w:szCs w:val="12"/>
      </w:rPr>
    </w:pPr>
    <w:r w:rsidRPr="00552E91">
      <w:rPr>
        <w:sz w:val="12"/>
        <w:szCs w:val="12"/>
      </w:rPr>
      <w:t xml:space="preserve">Centro Regionale </w:t>
    </w:r>
    <w:r w:rsidR="007369B8">
      <w:rPr>
        <w:sz w:val="12"/>
        <w:szCs w:val="12"/>
      </w:rPr>
      <w:t>d</w:t>
    </w:r>
    <w:r w:rsidRPr="00552E91">
      <w:rPr>
        <w:sz w:val="12"/>
        <w:szCs w:val="12"/>
      </w:rPr>
      <w:t>i Programmazione</w:t>
    </w:r>
  </w:p>
  <w:p w14:paraId="7AACAB0F" w14:textId="4E1BE8D6" w:rsidR="000E5A23" w:rsidRPr="007369B8" w:rsidRDefault="000E5A23" w:rsidP="000E5A23">
    <w:pPr>
      <w:spacing w:after="120"/>
      <w:jc w:val="right"/>
      <w:rPr>
        <w:rFonts w:ascii="Arial" w:hAnsi="Arial" w:cs="Arial"/>
        <w:b/>
        <w:bCs/>
        <w:sz w:val="18"/>
        <w:szCs w:val="18"/>
      </w:rPr>
    </w:pPr>
    <w:r w:rsidRPr="007369B8">
      <w:rPr>
        <w:rFonts w:ascii="Arial" w:hAnsi="Arial" w:cs="Arial"/>
        <w:b/>
        <w:bCs/>
        <w:sz w:val="18"/>
        <w:szCs w:val="18"/>
      </w:rPr>
      <w:t>ALLEGATO A - Domanda di finanziamento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35CE" w14:textId="77777777" w:rsidR="00BF4379" w:rsidRDefault="00BF4379" w:rsidP="00BF4379">
    <w:pPr>
      <w:pStyle w:val="Intestazione"/>
    </w:pPr>
    <w:r>
      <w:rPr>
        <w:noProof/>
        <w:lang w:eastAsia="it-IT"/>
      </w:rPr>
      <w:drawing>
        <wp:inline distT="0" distB="0" distL="0" distR="0" wp14:anchorId="5FDDBC9F" wp14:editId="4E6B3D25">
          <wp:extent cx="1232452" cy="737620"/>
          <wp:effectExtent l="0" t="0" r="6350" b="5715"/>
          <wp:docPr id="760312014" name="Immagine 760312014" descr="The image depicts a shield with a cross and a coat of arms, symbolizing the autonomous region of Sardin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12014" name="Immagine 760312014" descr="The image depicts a shield with a cross and a coat of arms, symbolizing the autonomous region of Sardinia.&#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47" cy="747253"/>
                  </a:xfrm>
                  <a:prstGeom prst="rect">
                    <a:avLst/>
                  </a:prstGeom>
                  <a:noFill/>
                </pic:spPr>
              </pic:pic>
            </a:graphicData>
          </a:graphic>
        </wp:inline>
      </w:drawing>
    </w:r>
  </w:p>
  <w:p w14:paraId="0F7BE539" w14:textId="77777777" w:rsidR="00BF4379" w:rsidRPr="00552E91" w:rsidRDefault="00BF4379" w:rsidP="00BF4379">
    <w:pPr>
      <w:pStyle w:val="Assesstop1"/>
      <w:spacing w:before="120" w:after="120" w:line="120" w:lineRule="atLeast"/>
      <w:ind w:left="0" w:right="-1"/>
      <w:rPr>
        <w:sz w:val="12"/>
        <w:szCs w:val="12"/>
      </w:rPr>
    </w:pPr>
    <w:r w:rsidRPr="00552E91">
      <w:rPr>
        <w:sz w:val="12"/>
        <w:szCs w:val="12"/>
      </w:rPr>
      <w:t>ASSESSORADU de sa programmatzione, bilantzu, crèditu e assentu de SU TERRITORIU</w:t>
    </w:r>
    <w:r>
      <w:rPr>
        <w:sz w:val="12"/>
        <w:szCs w:val="12"/>
      </w:rPr>
      <w:br/>
    </w:r>
    <w:r w:rsidRPr="00552E91">
      <w:rPr>
        <w:sz w:val="12"/>
        <w:szCs w:val="12"/>
      </w:rPr>
      <w:t>ASSESSORATO DELLA PROGRAMMAZIONE, BILANCIO, CREDITO E ASSETTO DEL TERRITORIO</w:t>
    </w:r>
  </w:p>
  <w:p w14:paraId="1F1576D4" w14:textId="77777777" w:rsidR="00BF4379" w:rsidRPr="007369B8" w:rsidRDefault="00BF4379" w:rsidP="00BF4379">
    <w:pPr>
      <w:pStyle w:val="DGServp1"/>
      <w:spacing w:after="240" w:line="120" w:lineRule="atLeast"/>
      <w:jc w:val="left"/>
      <w:rPr>
        <w:sz w:val="12"/>
        <w:szCs w:val="12"/>
      </w:rPr>
    </w:pPr>
    <w:r w:rsidRPr="00552E91">
      <w:rPr>
        <w:sz w:val="12"/>
        <w:szCs w:val="12"/>
      </w:rPr>
      <w:t xml:space="preserve">Centro Regionale </w:t>
    </w:r>
    <w:r>
      <w:rPr>
        <w:sz w:val="12"/>
        <w:szCs w:val="12"/>
      </w:rPr>
      <w:t>d</w:t>
    </w:r>
    <w:r w:rsidRPr="00552E91">
      <w:rPr>
        <w:sz w:val="12"/>
        <w:szCs w:val="12"/>
      </w:rPr>
      <w:t>i Programmazione</w:t>
    </w:r>
  </w:p>
  <w:p w14:paraId="78166309" w14:textId="2A05CCB5" w:rsidR="00E63E18" w:rsidRPr="00BF4379" w:rsidRDefault="00BF4379" w:rsidP="00BF4379">
    <w:pPr>
      <w:spacing w:after="120"/>
      <w:jc w:val="right"/>
      <w:rPr>
        <w:rFonts w:ascii="Arial" w:hAnsi="Arial" w:cs="Arial"/>
        <w:b/>
        <w:bCs/>
        <w:sz w:val="18"/>
        <w:szCs w:val="18"/>
      </w:rPr>
    </w:pPr>
    <w:r w:rsidRPr="007369B8">
      <w:rPr>
        <w:rFonts w:ascii="Arial" w:hAnsi="Arial" w:cs="Arial"/>
        <w:b/>
        <w:bCs/>
        <w:sz w:val="18"/>
        <w:szCs w:val="18"/>
      </w:rPr>
      <w:t>ALLEGATO A - Domanda di finanziamento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FD7"/>
    <w:multiLevelType w:val="hybridMultilevel"/>
    <w:tmpl w:val="A33A53FE"/>
    <w:lvl w:ilvl="0" w:tplc="A6708374">
      <w:start w:val="1"/>
      <w:numFmt w:val="decimal"/>
      <w:pStyle w:val="Titolo1"/>
      <w:lvlText w:val="Art. %1."/>
      <w:lvlJc w:val="left"/>
      <w:pPr>
        <w:ind w:left="347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B2766D7"/>
    <w:multiLevelType w:val="hybridMultilevel"/>
    <w:tmpl w:val="963ACA14"/>
    <w:lvl w:ilvl="0" w:tplc="04100015">
      <w:start w:val="1"/>
      <w:numFmt w:val="upperLetter"/>
      <w:lvlText w:val="%1."/>
      <w:lvlJc w:val="left"/>
      <w:pPr>
        <w:tabs>
          <w:tab w:val="num" w:pos="360"/>
        </w:tabs>
        <w:ind w:left="360" w:hanging="360"/>
      </w:pPr>
      <w:rPr>
        <w:rFonts w:hint="default"/>
        <w:i w:val="0"/>
      </w:rPr>
    </w:lvl>
    <w:lvl w:ilvl="1" w:tplc="0410000F">
      <w:start w:val="1"/>
      <w:numFmt w:val="decimal"/>
      <w:lvlText w:val="%2."/>
      <w:lvlJc w:val="left"/>
      <w:pPr>
        <w:tabs>
          <w:tab w:val="num" w:pos="1080"/>
        </w:tabs>
        <w:ind w:left="1080" w:hanging="360"/>
      </w:pPr>
      <w:rPr>
        <w:rFonts w:cs="Times New Roman" w:hint="default"/>
      </w:rPr>
    </w:lvl>
    <w:lvl w:ilvl="2" w:tplc="E4423BF2">
      <w:start w:val="1"/>
      <w:numFmt w:val="lowerLetter"/>
      <w:lvlText w:val="%3."/>
      <w:lvlJc w:val="left"/>
      <w:pPr>
        <w:ind w:left="2145" w:hanging="705"/>
      </w:pPr>
      <w:rPr>
        <w:rFonts w:cs="Times New Roman" w:hint="default"/>
      </w:rPr>
    </w:lvl>
    <w:lvl w:ilvl="3" w:tplc="04100005">
      <w:start w:val="1"/>
      <w:numFmt w:val="bullet"/>
      <w:lvlText w:val=""/>
      <w:lvlJc w:val="left"/>
      <w:pPr>
        <w:ind w:left="2520" w:hanging="360"/>
      </w:pPr>
      <w:rPr>
        <w:rFonts w:ascii="Wingdings" w:hAnsi="Wingdings"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7BE2BC3"/>
    <w:multiLevelType w:val="hybridMultilevel"/>
    <w:tmpl w:val="4A20453A"/>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1627BD9"/>
    <w:multiLevelType w:val="hybridMultilevel"/>
    <w:tmpl w:val="E9E8EC6A"/>
    <w:lvl w:ilvl="0" w:tplc="04100019">
      <w:start w:val="1"/>
      <w:numFmt w:val="lowerLetter"/>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 w15:restartNumberingAfterBreak="0">
    <w:nsid w:val="4B6F3923"/>
    <w:multiLevelType w:val="hybridMultilevel"/>
    <w:tmpl w:val="3C608910"/>
    <w:lvl w:ilvl="0" w:tplc="E5D250B0">
      <w:start w:val="1"/>
      <w:numFmt w:val="lowerLetter"/>
      <w:lvlText w:val="%1)"/>
      <w:lvlJc w:val="left"/>
      <w:pPr>
        <w:ind w:left="720" w:hanging="360"/>
      </w:pPr>
      <w:rPr>
        <w:rFonts w:hint="default"/>
        <w:color w:val="auto"/>
      </w:rPr>
    </w:lvl>
    <w:lvl w:ilvl="1" w:tplc="0410000F">
      <w:start w:val="1"/>
      <w:numFmt w:val="decimal"/>
      <w:lvlText w:val="%2."/>
      <w:lvlJc w:val="left"/>
      <w:pPr>
        <w:ind w:left="108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0B319E0"/>
    <w:multiLevelType w:val="hybridMultilevel"/>
    <w:tmpl w:val="8DB4ACDC"/>
    <w:lvl w:ilvl="0" w:tplc="0410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586D043D"/>
    <w:multiLevelType w:val="hybridMultilevel"/>
    <w:tmpl w:val="89D66BAE"/>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1073697210">
    <w:abstractNumId w:val="0"/>
  </w:num>
  <w:num w:numId="2" w16cid:durableId="2027362162">
    <w:abstractNumId w:val="1"/>
  </w:num>
  <w:num w:numId="3" w16cid:durableId="978459093">
    <w:abstractNumId w:val="2"/>
  </w:num>
  <w:num w:numId="4" w16cid:durableId="1472820153">
    <w:abstractNumId w:val="5"/>
  </w:num>
  <w:num w:numId="5" w16cid:durableId="1645574283">
    <w:abstractNumId w:val="3"/>
  </w:num>
  <w:num w:numId="6" w16cid:durableId="1867209111">
    <w:abstractNumId w:val="4"/>
  </w:num>
  <w:num w:numId="7" w16cid:durableId="198227064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D96"/>
    <w:rsid w:val="00000A0F"/>
    <w:rsid w:val="00001349"/>
    <w:rsid w:val="000017D6"/>
    <w:rsid w:val="00003F85"/>
    <w:rsid w:val="0000462C"/>
    <w:rsid w:val="00004C49"/>
    <w:rsid w:val="00006A0B"/>
    <w:rsid w:val="00006C47"/>
    <w:rsid w:val="00006CEE"/>
    <w:rsid w:val="00010003"/>
    <w:rsid w:val="00014921"/>
    <w:rsid w:val="00014F36"/>
    <w:rsid w:val="00015271"/>
    <w:rsid w:val="00015752"/>
    <w:rsid w:val="00016B53"/>
    <w:rsid w:val="00021EC5"/>
    <w:rsid w:val="00023F7D"/>
    <w:rsid w:val="00023FEF"/>
    <w:rsid w:val="00024221"/>
    <w:rsid w:val="00024FFE"/>
    <w:rsid w:val="000253A6"/>
    <w:rsid w:val="00026513"/>
    <w:rsid w:val="00027832"/>
    <w:rsid w:val="0003385E"/>
    <w:rsid w:val="000340D1"/>
    <w:rsid w:val="00035012"/>
    <w:rsid w:val="00035751"/>
    <w:rsid w:val="00037A1B"/>
    <w:rsid w:val="00040D6A"/>
    <w:rsid w:val="00041A11"/>
    <w:rsid w:val="00043AAC"/>
    <w:rsid w:val="0004454B"/>
    <w:rsid w:val="000453BC"/>
    <w:rsid w:val="0004550E"/>
    <w:rsid w:val="0004592D"/>
    <w:rsid w:val="0004603D"/>
    <w:rsid w:val="00047035"/>
    <w:rsid w:val="0005218D"/>
    <w:rsid w:val="00052F79"/>
    <w:rsid w:val="0005691A"/>
    <w:rsid w:val="00063ADE"/>
    <w:rsid w:val="00063F9F"/>
    <w:rsid w:val="00064E7D"/>
    <w:rsid w:val="00066012"/>
    <w:rsid w:val="00067E8B"/>
    <w:rsid w:val="000706F3"/>
    <w:rsid w:val="0007083D"/>
    <w:rsid w:val="00071227"/>
    <w:rsid w:val="0007254A"/>
    <w:rsid w:val="0007296A"/>
    <w:rsid w:val="00072FBA"/>
    <w:rsid w:val="00073071"/>
    <w:rsid w:val="00073313"/>
    <w:rsid w:val="000747B1"/>
    <w:rsid w:val="000750CD"/>
    <w:rsid w:val="00075186"/>
    <w:rsid w:val="00075E4D"/>
    <w:rsid w:val="000760A6"/>
    <w:rsid w:val="00076EF6"/>
    <w:rsid w:val="00077EA1"/>
    <w:rsid w:val="000840A2"/>
    <w:rsid w:val="00084BE7"/>
    <w:rsid w:val="00090BBA"/>
    <w:rsid w:val="00090DD1"/>
    <w:rsid w:val="00093EF4"/>
    <w:rsid w:val="0009440A"/>
    <w:rsid w:val="00094466"/>
    <w:rsid w:val="00094C5A"/>
    <w:rsid w:val="00096992"/>
    <w:rsid w:val="00097DEC"/>
    <w:rsid w:val="000A1D00"/>
    <w:rsid w:val="000A20C7"/>
    <w:rsid w:val="000A2FC0"/>
    <w:rsid w:val="000A3B29"/>
    <w:rsid w:val="000A3B65"/>
    <w:rsid w:val="000A3E65"/>
    <w:rsid w:val="000A4B25"/>
    <w:rsid w:val="000A6225"/>
    <w:rsid w:val="000B2FDC"/>
    <w:rsid w:val="000B36F5"/>
    <w:rsid w:val="000B3C9E"/>
    <w:rsid w:val="000B52B2"/>
    <w:rsid w:val="000B7C19"/>
    <w:rsid w:val="000C003F"/>
    <w:rsid w:val="000C2235"/>
    <w:rsid w:val="000C2F0D"/>
    <w:rsid w:val="000C44DA"/>
    <w:rsid w:val="000C562B"/>
    <w:rsid w:val="000C5FCC"/>
    <w:rsid w:val="000C6E88"/>
    <w:rsid w:val="000D0E16"/>
    <w:rsid w:val="000D263B"/>
    <w:rsid w:val="000D3A79"/>
    <w:rsid w:val="000D6501"/>
    <w:rsid w:val="000D736C"/>
    <w:rsid w:val="000E0C52"/>
    <w:rsid w:val="000E4028"/>
    <w:rsid w:val="000E5627"/>
    <w:rsid w:val="000E57F0"/>
    <w:rsid w:val="000E5A23"/>
    <w:rsid w:val="000E5E82"/>
    <w:rsid w:val="000E7005"/>
    <w:rsid w:val="000E70A8"/>
    <w:rsid w:val="000F059E"/>
    <w:rsid w:val="000F15A6"/>
    <w:rsid w:val="000F1BDF"/>
    <w:rsid w:val="000F3ECA"/>
    <w:rsid w:val="000F70E2"/>
    <w:rsid w:val="000F7A07"/>
    <w:rsid w:val="00101926"/>
    <w:rsid w:val="00102BE0"/>
    <w:rsid w:val="00103A37"/>
    <w:rsid w:val="00104957"/>
    <w:rsid w:val="00106709"/>
    <w:rsid w:val="00107F8E"/>
    <w:rsid w:val="001133DD"/>
    <w:rsid w:val="00113D2E"/>
    <w:rsid w:val="001153DC"/>
    <w:rsid w:val="00115DEC"/>
    <w:rsid w:val="00116063"/>
    <w:rsid w:val="00117CB1"/>
    <w:rsid w:val="00117CFC"/>
    <w:rsid w:val="00120C0C"/>
    <w:rsid w:val="001218C8"/>
    <w:rsid w:val="00122660"/>
    <w:rsid w:val="0012377C"/>
    <w:rsid w:val="00124156"/>
    <w:rsid w:val="00124DAD"/>
    <w:rsid w:val="00125CD2"/>
    <w:rsid w:val="001272ED"/>
    <w:rsid w:val="001312B9"/>
    <w:rsid w:val="00131319"/>
    <w:rsid w:val="00131803"/>
    <w:rsid w:val="001319EA"/>
    <w:rsid w:val="00133252"/>
    <w:rsid w:val="00133535"/>
    <w:rsid w:val="00133D2E"/>
    <w:rsid w:val="00133D3A"/>
    <w:rsid w:val="00133EB2"/>
    <w:rsid w:val="00137503"/>
    <w:rsid w:val="00137AE5"/>
    <w:rsid w:val="001405C1"/>
    <w:rsid w:val="0014202C"/>
    <w:rsid w:val="00151DEB"/>
    <w:rsid w:val="00152080"/>
    <w:rsid w:val="00152A02"/>
    <w:rsid w:val="00155001"/>
    <w:rsid w:val="00155830"/>
    <w:rsid w:val="00155916"/>
    <w:rsid w:val="00155BAE"/>
    <w:rsid w:val="001567EB"/>
    <w:rsid w:val="00157251"/>
    <w:rsid w:val="00160AEC"/>
    <w:rsid w:val="001617B5"/>
    <w:rsid w:val="00164569"/>
    <w:rsid w:val="00164924"/>
    <w:rsid w:val="00164D22"/>
    <w:rsid w:val="00165183"/>
    <w:rsid w:val="0016563D"/>
    <w:rsid w:val="00167BED"/>
    <w:rsid w:val="00171B3D"/>
    <w:rsid w:val="00173D4E"/>
    <w:rsid w:val="001748F5"/>
    <w:rsid w:val="001766D8"/>
    <w:rsid w:val="001769ED"/>
    <w:rsid w:val="001776D2"/>
    <w:rsid w:val="001802AE"/>
    <w:rsid w:val="001828AA"/>
    <w:rsid w:val="00183019"/>
    <w:rsid w:val="00184BF7"/>
    <w:rsid w:val="00186628"/>
    <w:rsid w:val="001866D7"/>
    <w:rsid w:val="001923B5"/>
    <w:rsid w:val="00192F0A"/>
    <w:rsid w:val="00194935"/>
    <w:rsid w:val="00195DD2"/>
    <w:rsid w:val="00196B12"/>
    <w:rsid w:val="00196CD5"/>
    <w:rsid w:val="001A299E"/>
    <w:rsid w:val="001A55BB"/>
    <w:rsid w:val="001A64B3"/>
    <w:rsid w:val="001A6711"/>
    <w:rsid w:val="001A6E10"/>
    <w:rsid w:val="001B1B59"/>
    <w:rsid w:val="001B6A26"/>
    <w:rsid w:val="001B7312"/>
    <w:rsid w:val="001B77C9"/>
    <w:rsid w:val="001B7C47"/>
    <w:rsid w:val="001B7E35"/>
    <w:rsid w:val="001C0A4A"/>
    <w:rsid w:val="001C15AB"/>
    <w:rsid w:val="001C2D5C"/>
    <w:rsid w:val="001C339C"/>
    <w:rsid w:val="001C422A"/>
    <w:rsid w:val="001C5764"/>
    <w:rsid w:val="001C7776"/>
    <w:rsid w:val="001C7841"/>
    <w:rsid w:val="001D0D76"/>
    <w:rsid w:val="001D0FE7"/>
    <w:rsid w:val="001D1BC8"/>
    <w:rsid w:val="001D493E"/>
    <w:rsid w:val="001D4E8D"/>
    <w:rsid w:val="001D4FD3"/>
    <w:rsid w:val="001D5BF2"/>
    <w:rsid w:val="001D6BF2"/>
    <w:rsid w:val="001E01E3"/>
    <w:rsid w:val="001E0D96"/>
    <w:rsid w:val="001E1C9F"/>
    <w:rsid w:val="001E1E2A"/>
    <w:rsid w:val="001E21A6"/>
    <w:rsid w:val="001E2885"/>
    <w:rsid w:val="001E68C3"/>
    <w:rsid w:val="001E79FA"/>
    <w:rsid w:val="001F0B55"/>
    <w:rsid w:val="001F153A"/>
    <w:rsid w:val="001F3015"/>
    <w:rsid w:val="001F428B"/>
    <w:rsid w:val="001F4E2F"/>
    <w:rsid w:val="001F507D"/>
    <w:rsid w:val="001F6388"/>
    <w:rsid w:val="001F6BDC"/>
    <w:rsid w:val="002014B5"/>
    <w:rsid w:val="00201B17"/>
    <w:rsid w:val="00202E7D"/>
    <w:rsid w:val="002035CD"/>
    <w:rsid w:val="002038FC"/>
    <w:rsid w:val="00203951"/>
    <w:rsid w:val="002046B2"/>
    <w:rsid w:val="00205645"/>
    <w:rsid w:val="002063B7"/>
    <w:rsid w:val="002101F2"/>
    <w:rsid w:val="00211638"/>
    <w:rsid w:val="00213855"/>
    <w:rsid w:val="002145EE"/>
    <w:rsid w:val="0021479E"/>
    <w:rsid w:val="00214994"/>
    <w:rsid w:val="00216158"/>
    <w:rsid w:val="0021701D"/>
    <w:rsid w:val="002179B0"/>
    <w:rsid w:val="00220530"/>
    <w:rsid w:val="00221C6E"/>
    <w:rsid w:val="00224560"/>
    <w:rsid w:val="00224CD1"/>
    <w:rsid w:val="0023055C"/>
    <w:rsid w:val="0023081E"/>
    <w:rsid w:val="00232894"/>
    <w:rsid w:val="00232F22"/>
    <w:rsid w:val="00234782"/>
    <w:rsid w:val="00235AF2"/>
    <w:rsid w:val="00236604"/>
    <w:rsid w:val="00237612"/>
    <w:rsid w:val="00242150"/>
    <w:rsid w:val="00242584"/>
    <w:rsid w:val="0024328C"/>
    <w:rsid w:val="0024375F"/>
    <w:rsid w:val="00245946"/>
    <w:rsid w:val="00250F14"/>
    <w:rsid w:val="0025228A"/>
    <w:rsid w:val="00253E59"/>
    <w:rsid w:val="00254836"/>
    <w:rsid w:val="00254AA2"/>
    <w:rsid w:val="00267B00"/>
    <w:rsid w:val="00270C33"/>
    <w:rsid w:val="00274E52"/>
    <w:rsid w:val="00274F58"/>
    <w:rsid w:val="00275D86"/>
    <w:rsid w:val="00277910"/>
    <w:rsid w:val="00277D9E"/>
    <w:rsid w:val="002800E3"/>
    <w:rsid w:val="00280198"/>
    <w:rsid w:val="00280730"/>
    <w:rsid w:val="00280FF0"/>
    <w:rsid w:val="002811E4"/>
    <w:rsid w:val="00281666"/>
    <w:rsid w:val="00281EB2"/>
    <w:rsid w:val="00282A84"/>
    <w:rsid w:val="00283D57"/>
    <w:rsid w:val="00284208"/>
    <w:rsid w:val="00285048"/>
    <w:rsid w:val="002854E8"/>
    <w:rsid w:val="00285532"/>
    <w:rsid w:val="00286318"/>
    <w:rsid w:val="002874EB"/>
    <w:rsid w:val="002956C0"/>
    <w:rsid w:val="002975EB"/>
    <w:rsid w:val="00297DB3"/>
    <w:rsid w:val="002A088B"/>
    <w:rsid w:val="002A2880"/>
    <w:rsid w:val="002A4F76"/>
    <w:rsid w:val="002A5BF9"/>
    <w:rsid w:val="002A7ABB"/>
    <w:rsid w:val="002B36C1"/>
    <w:rsid w:val="002B4233"/>
    <w:rsid w:val="002B59D2"/>
    <w:rsid w:val="002C3173"/>
    <w:rsid w:val="002C4503"/>
    <w:rsid w:val="002C6BB1"/>
    <w:rsid w:val="002C7779"/>
    <w:rsid w:val="002D069D"/>
    <w:rsid w:val="002D15EA"/>
    <w:rsid w:val="002D20A2"/>
    <w:rsid w:val="002D2EB2"/>
    <w:rsid w:val="002D3440"/>
    <w:rsid w:val="002D53E4"/>
    <w:rsid w:val="002D617A"/>
    <w:rsid w:val="002E0D87"/>
    <w:rsid w:val="002E180C"/>
    <w:rsid w:val="002E3503"/>
    <w:rsid w:val="002E3D41"/>
    <w:rsid w:val="002E435C"/>
    <w:rsid w:val="002E4658"/>
    <w:rsid w:val="002E4738"/>
    <w:rsid w:val="002E4816"/>
    <w:rsid w:val="002E4BBB"/>
    <w:rsid w:val="002E53FB"/>
    <w:rsid w:val="002E6841"/>
    <w:rsid w:val="002E6D4D"/>
    <w:rsid w:val="002E7030"/>
    <w:rsid w:val="002E7315"/>
    <w:rsid w:val="002F06DB"/>
    <w:rsid w:val="002F238A"/>
    <w:rsid w:val="002F3F77"/>
    <w:rsid w:val="002F59B3"/>
    <w:rsid w:val="002F6A8E"/>
    <w:rsid w:val="002F71E3"/>
    <w:rsid w:val="002F7BB2"/>
    <w:rsid w:val="003001DE"/>
    <w:rsid w:val="00300DC5"/>
    <w:rsid w:val="00301AC2"/>
    <w:rsid w:val="003024B0"/>
    <w:rsid w:val="0030276F"/>
    <w:rsid w:val="00303F13"/>
    <w:rsid w:val="003062DF"/>
    <w:rsid w:val="003070A9"/>
    <w:rsid w:val="003074A8"/>
    <w:rsid w:val="00307A01"/>
    <w:rsid w:val="003115C6"/>
    <w:rsid w:val="00311799"/>
    <w:rsid w:val="003145E3"/>
    <w:rsid w:val="0031543D"/>
    <w:rsid w:val="0031651F"/>
    <w:rsid w:val="003171D5"/>
    <w:rsid w:val="0031742C"/>
    <w:rsid w:val="00317769"/>
    <w:rsid w:val="0032012E"/>
    <w:rsid w:val="00322AA9"/>
    <w:rsid w:val="00324921"/>
    <w:rsid w:val="00324B5B"/>
    <w:rsid w:val="003253D2"/>
    <w:rsid w:val="00325FAE"/>
    <w:rsid w:val="00326CBA"/>
    <w:rsid w:val="0032792E"/>
    <w:rsid w:val="0033122C"/>
    <w:rsid w:val="00333A61"/>
    <w:rsid w:val="003343DC"/>
    <w:rsid w:val="00334932"/>
    <w:rsid w:val="0033498A"/>
    <w:rsid w:val="003349A3"/>
    <w:rsid w:val="00335D17"/>
    <w:rsid w:val="003368D3"/>
    <w:rsid w:val="00337112"/>
    <w:rsid w:val="003371C4"/>
    <w:rsid w:val="0033749B"/>
    <w:rsid w:val="003376DA"/>
    <w:rsid w:val="00340045"/>
    <w:rsid w:val="00341CFB"/>
    <w:rsid w:val="003452E6"/>
    <w:rsid w:val="00345923"/>
    <w:rsid w:val="00346C8A"/>
    <w:rsid w:val="00350010"/>
    <w:rsid w:val="00350826"/>
    <w:rsid w:val="003547AE"/>
    <w:rsid w:val="00354939"/>
    <w:rsid w:val="00355B35"/>
    <w:rsid w:val="00357162"/>
    <w:rsid w:val="00362B27"/>
    <w:rsid w:val="00364BE8"/>
    <w:rsid w:val="0036547B"/>
    <w:rsid w:val="00365AB8"/>
    <w:rsid w:val="00365FD6"/>
    <w:rsid w:val="003665D7"/>
    <w:rsid w:val="003677A3"/>
    <w:rsid w:val="00367EE6"/>
    <w:rsid w:val="00370384"/>
    <w:rsid w:val="00370402"/>
    <w:rsid w:val="00371039"/>
    <w:rsid w:val="00372888"/>
    <w:rsid w:val="00372A30"/>
    <w:rsid w:val="00373BC6"/>
    <w:rsid w:val="0037431E"/>
    <w:rsid w:val="003744B3"/>
    <w:rsid w:val="0037535F"/>
    <w:rsid w:val="003773CA"/>
    <w:rsid w:val="003803FD"/>
    <w:rsid w:val="00380408"/>
    <w:rsid w:val="003810E7"/>
    <w:rsid w:val="00381654"/>
    <w:rsid w:val="00381923"/>
    <w:rsid w:val="003819A1"/>
    <w:rsid w:val="00381C29"/>
    <w:rsid w:val="00382BB7"/>
    <w:rsid w:val="003834F1"/>
    <w:rsid w:val="00384A47"/>
    <w:rsid w:val="00384C17"/>
    <w:rsid w:val="003857E6"/>
    <w:rsid w:val="00386EAD"/>
    <w:rsid w:val="00391085"/>
    <w:rsid w:val="00391088"/>
    <w:rsid w:val="00393134"/>
    <w:rsid w:val="003943B3"/>
    <w:rsid w:val="00397AA0"/>
    <w:rsid w:val="00397C37"/>
    <w:rsid w:val="003A18BD"/>
    <w:rsid w:val="003A28DE"/>
    <w:rsid w:val="003A48CC"/>
    <w:rsid w:val="003A4984"/>
    <w:rsid w:val="003A4FC0"/>
    <w:rsid w:val="003A526E"/>
    <w:rsid w:val="003A5532"/>
    <w:rsid w:val="003A583E"/>
    <w:rsid w:val="003A7B9E"/>
    <w:rsid w:val="003B119F"/>
    <w:rsid w:val="003B17BC"/>
    <w:rsid w:val="003B2035"/>
    <w:rsid w:val="003B22FC"/>
    <w:rsid w:val="003B30D6"/>
    <w:rsid w:val="003B3B39"/>
    <w:rsid w:val="003B45BC"/>
    <w:rsid w:val="003B4AD9"/>
    <w:rsid w:val="003B4F76"/>
    <w:rsid w:val="003B5AEB"/>
    <w:rsid w:val="003B696B"/>
    <w:rsid w:val="003B6D91"/>
    <w:rsid w:val="003B744A"/>
    <w:rsid w:val="003C109D"/>
    <w:rsid w:val="003C1457"/>
    <w:rsid w:val="003C1AC7"/>
    <w:rsid w:val="003C20E1"/>
    <w:rsid w:val="003C26E2"/>
    <w:rsid w:val="003C28FC"/>
    <w:rsid w:val="003C33A4"/>
    <w:rsid w:val="003C45AD"/>
    <w:rsid w:val="003C77DD"/>
    <w:rsid w:val="003D0024"/>
    <w:rsid w:val="003D1AAD"/>
    <w:rsid w:val="003D3569"/>
    <w:rsid w:val="003D378B"/>
    <w:rsid w:val="003D3A8E"/>
    <w:rsid w:val="003D4C55"/>
    <w:rsid w:val="003D58A0"/>
    <w:rsid w:val="003E01B7"/>
    <w:rsid w:val="003E0B84"/>
    <w:rsid w:val="003E22A1"/>
    <w:rsid w:val="003E2597"/>
    <w:rsid w:val="003E3145"/>
    <w:rsid w:val="003E44A0"/>
    <w:rsid w:val="003E5727"/>
    <w:rsid w:val="003E5CA0"/>
    <w:rsid w:val="003E6B19"/>
    <w:rsid w:val="003E72BE"/>
    <w:rsid w:val="003E7A1A"/>
    <w:rsid w:val="003F1B93"/>
    <w:rsid w:val="003F3669"/>
    <w:rsid w:val="003F3D2F"/>
    <w:rsid w:val="003F3E5F"/>
    <w:rsid w:val="003F450E"/>
    <w:rsid w:val="003F4802"/>
    <w:rsid w:val="003F7E21"/>
    <w:rsid w:val="00400383"/>
    <w:rsid w:val="00403CAE"/>
    <w:rsid w:val="00403CCF"/>
    <w:rsid w:val="00403FDE"/>
    <w:rsid w:val="0040419D"/>
    <w:rsid w:val="00406C02"/>
    <w:rsid w:val="004130E5"/>
    <w:rsid w:val="00416C56"/>
    <w:rsid w:val="00420083"/>
    <w:rsid w:val="0042125E"/>
    <w:rsid w:val="00421C55"/>
    <w:rsid w:val="00422732"/>
    <w:rsid w:val="00422C38"/>
    <w:rsid w:val="00423C7E"/>
    <w:rsid w:val="004244D1"/>
    <w:rsid w:val="004257B7"/>
    <w:rsid w:val="00426BBC"/>
    <w:rsid w:val="004272EA"/>
    <w:rsid w:val="00430A71"/>
    <w:rsid w:val="00431724"/>
    <w:rsid w:val="004320F8"/>
    <w:rsid w:val="00432498"/>
    <w:rsid w:val="004326B3"/>
    <w:rsid w:val="00433567"/>
    <w:rsid w:val="00435052"/>
    <w:rsid w:val="00441B45"/>
    <w:rsid w:val="00441E0F"/>
    <w:rsid w:val="00443A5E"/>
    <w:rsid w:val="00445AF0"/>
    <w:rsid w:val="00446F2F"/>
    <w:rsid w:val="00447DA8"/>
    <w:rsid w:val="00450222"/>
    <w:rsid w:val="004537B6"/>
    <w:rsid w:val="00455954"/>
    <w:rsid w:val="0045669E"/>
    <w:rsid w:val="004572E2"/>
    <w:rsid w:val="004577D4"/>
    <w:rsid w:val="004646E5"/>
    <w:rsid w:val="004649DD"/>
    <w:rsid w:val="00467F43"/>
    <w:rsid w:val="0047283C"/>
    <w:rsid w:val="00473E31"/>
    <w:rsid w:val="00474C61"/>
    <w:rsid w:val="0048089E"/>
    <w:rsid w:val="00484C5A"/>
    <w:rsid w:val="004854A3"/>
    <w:rsid w:val="0048740F"/>
    <w:rsid w:val="00487A21"/>
    <w:rsid w:val="00490861"/>
    <w:rsid w:val="00490AE9"/>
    <w:rsid w:val="00492399"/>
    <w:rsid w:val="00492A96"/>
    <w:rsid w:val="00493E00"/>
    <w:rsid w:val="00496A74"/>
    <w:rsid w:val="004977C5"/>
    <w:rsid w:val="00497BC2"/>
    <w:rsid w:val="004A1C3A"/>
    <w:rsid w:val="004A1E1C"/>
    <w:rsid w:val="004A3AF6"/>
    <w:rsid w:val="004A3D21"/>
    <w:rsid w:val="004A4E43"/>
    <w:rsid w:val="004A53F2"/>
    <w:rsid w:val="004A598E"/>
    <w:rsid w:val="004A64B4"/>
    <w:rsid w:val="004A6B8D"/>
    <w:rsid w:val="004A78CE"/>
    <w:rsid w:val="004B0637"/>
    <w:rsid w:val="004B3736"/>
    <w:rsid w:val="004C3B1C"/>
    <w:rsid w:val="004C5A71"/>
    <w:rsid w:val="004C61A2"/>
    <w:rsid w:val="004C75F4"/>
    <w:rsid w:val="004D0850"/>
    <w:rsid w:val="004D0F15"/>
    <w:rsid w:val="004D5323"/>
    <w:rsid w:val="004D7B27"/>
    <w:rsid w:val="004E0DF3"/>
    <w:rsid w:val="004E30FD"/>
    <w:rsid w:val="004E39FB"/>
    <w:rsid w:val="004E515E"/>
    <w:rsid w:val="004E53A8"/>
    <w:rsid w:val="004E55B6"/>
    <w:rsid w:val="004E5BD4"/>
    <w:rsid w:val="004E6009"/>
    <w:rsid w:val="004E6B23"/>
    <w:rsid w:val="004E7E5B"/>
    <w:rsid w:val="004F2289"/>
    <w:rsid w:val="004F266F"/>
    <w:rsid w:val="004F28E0"/>
    <w:rsid w:val="004F40D7"/>
    <w:rsid w:val="004F46D8"/>
    <w:rsid w:val="004F572E"/>
    <w:rsid w:val="005004A6"/>
    <w:rsid w:val="00500DAF"/>
    <w:rsid w:val="00501E03"/>
    <w:rsid w:val="0050296E"/>
    <w:rsid w:val="00502A60"/>
    <w:rsid w:val="005033B8"/>
    <w:rsid w:val="00504190"/>
    <w:rsid w:val="005041C0"/>
    <w:rsid w:val="00510911"/>
    <w:rsid w:val="00512142"/>
    <w:rsid w:val="0051337D"/>
    <w:rsid w:val="00514B69"/>
    <w:rsid w:val="005178A6"/>
    <w:rsid w:val="0052228B"/>
    <w:rsid w:val="00522C5D"/>
    <w:rsid w:val="00523181"/>
    <w:rsid w:val="005236D1"/>
    <w:rsid w:val="00523C69"/>
    <w:rsid w:val="00523D81"/>
    <w:rsid w:val="005241CB"/>
    <w:rsid w:val="005251C6"/>
    <w:rsid w:val="0052713D"/>
    <w:rsid w:val="0052772A"/>
    <w:rsid w:val="00527A83"/>
    <w:rsid w:val="005302B1"/>
    <w:rsid w:val="005312A7"/>
    <w:rsid w:val="0053327B"/>
    <w:rsid w:val="00533553"/>
    <w:rsid w:val="00533658"/>
    <w:rsid w:val="00535C5D"/>
    <w:rsid w:val="00535E17"/>
    <w:rsid w:val="00536A99"/>
    <w:rsid w:val="00537A6B"/>
    <w:rsid w:val="00537EDF"/>
    <w:rsid w:val="00541940"/>
    <w:rsid w:val="00541AFD"/>
    <w:rsid w:val="00542411"/>
    <w:rsid w:val="00542428"/>
    <w:rsid w:val="00545A46"/>
    <w:rsid w:val="00545DA7"/>
    <w:rsid w:val="005462E7"/>
    <w:rsid w:val="005472AA"/>
    <w:rsid w:val="00547D6B"/>
    <w:rsid w:val="005500A2"/>
    <w:rsid w:val="00550644"/>
    <w:rsid w:val="00552C05"/>
    <w:rsid w:val="00552E91"/>
    <w:rsid w:val="005544F6"/>
    <w:rsid w:val="00555FB9"/>
    <w:rsid w:val="00560AF1"/>
    <w:rsid w:val="005619EE"/>
    <w:rsid w:val="00563820"/>
    <w:rsid w:val="00563978"/>
    <w:rsid w:val="005645BC"/>
    <w:rsid w:val="00565D96"/>
    <w:rsid w:val="00567B12"/>
    <w:rsid w:val="00570072"/>
    <w:rsid w:val="00570C4D"/>
    <w:rsid w:val="0057147D"/>
    <w:rsid w:val="005719A2"/>
    <w:rsid w:val="00571E02"/>
    <w:rsid w:val="005722BA"/>
    <w:rsid w:val="005728F5"/>
    <w:rsid w:val="00572E52"/>
    <w:rsid w:val="005749BC"/>
    <w:rsid w:val="005754CF"/>
    <w:rsid w:val="005757A3"/>
    <w:rsid w:val="00575C95"/>
    <w:rsid w:val="0057691D"/>
    <w:rsid w:val="005772EA"/>
    <w:rsid w:val="00577371"/>
    <w:rsid w:val="0058066D"/>
    <w:rsid w:val="005817A9"/>
    <w:rsid w:val="00583CC0"/>
    <w:rsid w:val="0058521B"/>
    <w:rsid w:val="005855B4"/>
    <w:rsid w:val="0059133D"/>
    <w:rsid w:val="00594D36"/>
    <w:rsid w:val="005951D8"/>
    <w:rsid w:val="00595607"/>
    <w:rsid w:val="00595914"/>
    <w:rsid w:val="0059712C"/>
    <w:rsid w:val="00597CF3"/>
    <w:rsid w:val="005A0B98"/>
    <w:rsid w:val="005A0D47"/>
    <w:rsid w:val="005A3013"/>
    <w:rsid w:val="005A49B5"/>
    <w:rsid w:val="005B0824"/>
    <w:rsid w:val="005B1392"/>
    <w:rsid w:val="005B2D9A"/>
    <w:rsid w:val="005B340B"/>
    <w:rsid w:val="005C1553"/>
    <w:rsid w:val="005C2657"/>
    <w:rsid w:val="005C294A"/>
    <w:rsid w:val="005C2B1A"/>
    <w:rsid w:val="005C2DF7"/>
    <w:rsid w:val="005C3BAF"/>
    <w:rsid w:val="005C5880"/>
    <w:rsid w:val="005D17B1"/>
    <w:rsid w:val="005D2CE3"/>
    <w:rsid w:val="005D426D"/>
    <w:rsid w:val="005D581E"/>
    <w:rsid w:val="005D656B"/>
    <w:rsid w:val="005D6BDD"/>
    <w:rsid w:val="005D6E46"/>
    <w:rsid w:val="005D70E8"/>
    <w:rsid w:val="005E0D4A"/>
    <w:rsid w:val="005E19A4"/>
    <w:rsid w:val="005E2BB9"/>
    <w:rsid w:val="005E345D"/>
    <w:rsid w:val="005E40DB"/>
    <w:rsid w:val="005E5406"/>
    <w:rsid w:val="005E7119"/>
    <w:rsid w:val="005E7CA5"/>
    <w:rsid w:val="005F065B"/>
    <w:rsid w:val="005F26FB"/>
    <w:rsid w:val="005F380B"/>
    <w:rsid w:val="005F3D96"/>
    <w:rsid w:val="00601199"/>
    <w:rsid w:val="006012F2"/>
    <w:rsid w:val="00601428"/>
    <w:rsid w:val="006065EB"/>
    <w:rsid w:val="00607F84"/>
    <w:rsid w:val="00610D5D"/>
    <w:rsid w:val="00611E9E"/>
    <w:rsid w:val="00612099"/>
    <w:rsid w:val="00613B28"/>
    <w:rsid w:val="00614382"/>
    <w:rsid w:val="0061449F"/>
    <w:rsid w:val="00617F31"/>
    <w:rsid w:val="006211BF"/>
    <w:rsid w:val="006238D8"/>
    <w:rsid w:val="00624405"/>
    <w:rsid w:val="0062554D"/>
    <w:rsid w:val="00625E6C"/>
    <w:rsid w:val="0062677D"/>
    <w:rsid w:val="00626BAA"/>
    <w:rsid w:val="006326BD"/>
    <w:rsid w:val="00635EE3"/>
    <w:rsid w:val="006438E6"/>
    <w:rsid w:val="006453BA"/>
    <w:rsid w:val="006543E6"/>
    <w:rsid w:val="00655130"/>
    <w:rsid w:val="006552B1"/>
    <w:rsid w:val="00655519"/>
    <w:rsid w:val="00656237"/>
    <w:rsid w:val="00660754"/>
    <w:rsid w:val="00660B2A"/>
    <w:rsid w:val="00660D14"/>
    <w:rsid w:val="00665385"/>
    <w:rsid w:val="00666C93"/>
    <w:rsid w:val="00667234"/>
    <w:rsid w:val="00671723"/>
    <w:rsid w:val="00671F39"/>
    <w:rsid w:val="00672BE2"/>
    <w:rsid w:val="00673D59"/>
    <w:rsid w:val="00676890"/>
    <w:rsid w:val="00677ADE"/>
    <w:rsid w:val="00680BF3"/>
    <w:rsid w:val="00682FDB"/>
    <w:rsid w:val="00686C75"/>
    <w:rsid w:val="00687746"/>
    <w:rsid w:val="00687C16"/>
    <w:rsid w:val="00692B09"/>
    <w:rsid w:val="00693CCB"/>
    <w:rsid w:val="0069534A"/>
    <w:rsid w:val="006953FC"/>
    <w:rsid w:val="006A0070"/>
    <w:rsid w:val="006A0730"/>
    <w:rsid w:val="006A1027"/>
    <w:rsid w:val="006A2D28"/>
    <w:rsid w:val="006A4C27"/>
    <w:rsid w:val="006A4E86"/>
    <w:rsid w:val="006A52EF"/>
    <w:rsid w:val="006A5D1B"/>
    <w:rsid w:val="006A6410"/>
    <w:rsid w:val="006A77C6"/>
    <w:rsid w:val="006B0DA5"/>
    <w:rsid w:val="006B31B9"/>
    <w:rsid w:val="006B4B90"/>
    <w:rsid w:val="006B7745"/>
    <w:rsid w:val="006C2AB6"/>
    <w:rsid w:val="006C36DE"/>
    <w:rsid w:val="006C4187"/>
    <w:rsid w:val="006C4317"/>
    <w:rsid w:val="006C4FD7"/>
    <w:rsid w:val="006C5D41"/>
    <w:rsid w:val="006C7DD7"/>
    <w:rsid w:val="006D0581"/>
    <w:rsid w:val="006D181A"/>
    <w:rsid w:val="006D5E20"/>
    <w:rsid w:val="006D6AFE"/>
    <w:rsid w:val="006E0DC2"/>
    <w:rsid w:val="006E23A6"/>
    <w:rsid w:val="006E3306"/>
    <w:rsid w:val="006E3B9F"/>
    <w:rsid w:val="006E3E44"/>
    <w:rsid w:val="006E3F8A"/>
    <w:rsid w:val="006E59B0"/>
    <w:rsid w:val="006E6DE7"/>
    <w:rsid w:val="006E7D0D"/>
    <w:rsid w:val="006F0F79"/>
    <w:rsid w:val="006F10C2"/>
    <w:rsid w:val="006F12E8"/>
    <w:rsid w:val="006F14C5"/>
    <w:rsid w:val="006F1B0C"/>
    <w:rsid w:val="006F2016"/>
    <w:rsid w:val="006F2D75"/>
    <w:rsid w:val="006F4C50"/>
    <w:rsid w:val="006F4CC8"/>
    <w:rsid w:val="006F5D97"/>
    <w:rsid w:val="006F68E9"/>
    <w:rsid w:val="00702B21"/>
    <w:rsid w:val="00703465"/>
    <w:rsid w:val="0070400D"/>
    <w:rsid w:val="007051DD"/>
    <w:rsid w:val="0070556E"/>
    <w:rsid w:val="007075C0"/>
    <w:rsid w:val="007119DE"/>
    <w:rsid w:val="007136FA"/>
    <w:rsid w:val="00713E70"/>
    <w:rsid w:val="00715A6A"/>
    <w:rsid w:val="00715F9A"/>
    <w:rsid w:val="00715FAE"/>
    <w:rsid w:val="007164A6"/>
    <w:rsid w:val="00716B04"/>
    <w:rsid w:val="00720797"/>
    <w:rsid w:val="00720F58"/>
    <w:rsid w:val="0072250D"/>
    <w:rsid w:val="00723D32"/>
    <w:rsid w:val="007277FB"/>
    <w:rsid w:val="00730275"/>
    <w:rsid w:val="00730296"/>
    <w:rsid w:val="00730EC3"/>
    <w:rsid w:val="00731275"/>
    <w:rsid w:val="00731B1C"/>
    <w:rsid w:val="00732EE8"/>
    <w:rsid w:val="00734150"/>
    <w:rsid w:val="007369B8"/>
    <w:rsid w:val="007369C8"/>
    <w:rsid w:val="00737EA9"/>
    <w:rsid w:val="00741148"/>
    <w:rsid w:val="00744572"/>
    <w:rsid w:val="00744731"/>
    <w:rsid w:val="00744FF3"/>
    <w:rsid w:val="007452D0"/>
    <w:rsid w:val="007456B2"/>
    <w:rsid w:val="00746D34"/>
    <w:rsid w:val="00752AD5"/>
    <w:rsid w:val="007548F2"/>
    <w:rsid w:val="00754927"/>
    <w:rsid w:val="00755AAA"/>
    <w:rsid w:val="007565CC"/>
    <w:rsid w:val="00757E16"/>
    <w:rsid w:val="00762711"/>
    <w:rsid w:val="00762A0B"/>
    <w:rsid w:val="00763149"/>
    <w:rsid w:val="0076423A"/>
    <w:rsid w:val="0076521D"/>
    <w:rsid w:val="007661DB"/>
    <w:rsid w:val="0076757D"/>
    <w:rsid w:val="00767C33"/>
    <w:rsid w:val="00770A1A"/>
    <w:rsid w:val="00770AA5"/>
    <w:rsid w:val="00770D56"/>
    <w:rsid w:val="0077132D"/>
    <w:rsid w:val="00773340"/>
    <w:rsid w:val="0077478C"/>
    <w:rsid w:val="00775201"/>
    <w:rsid w:val="007770C9"/>
    <w:rsid w:val="007810C8"/>
    <w:rsid w:val="007814CF"/>
    <w:rsid w:val="007820AC"/>
    <w:rsid w:val="00784177"/>
    <w:rsid w:val="00784383"/>
    <w:rsid w:val="00785191"/>
    <w:rsid w:val="00785CC6"/>
    <w:rsid w:val="00787549"/>
    <w:rsid w:val="00787BDD"/>
    <w:rsid w:val="00787F9F"/>
    <w:rsid w:val="00790B49"/>
    <w:rsid w:val="007910AD"/>
    <w:rsid w:val="00791623"/>
    <w:rsid w:val="0079374C"/>
    <w:rsid w:val="007953CF"/>
    <w:rsid w:val="00795D41"/>
    <w:rsid w:val="007A0B29"/>
    <w:rsid w:val="007A2382"/>
    <w:rsid w:val="007A2EED"/>
    <w:rsid w:val="007A40AF"/>
    <w:rsid w:val="007A6026"/>
    <w:rsid w:val="007A72E5"/>
    <w:rsid w:val="007A7A81"/>
    <w:rsid w:val="007A7D67"/>
    <w:rsid w:val="007A7DF9"/>
    <w:rsid w:val="007B0B03"/>
    <w:rsid w:val="007B0BA3"/>
    <w:rsid w:val="007B1B29"/>
    <w:rsid w:val="007B242E"/>
    <w:rsid w:val="007B2D9F"/>
    <w:rsid w:val="007B65D0"/>
    <w:rsid w:val="007C204E"/>
    <w:rsid w:val="007C3022"/>
    <w:rsid w:val="007C3170"/>
    <w:rsid w:val="007C3EA9"/>
    <w:rsid w:val="007C4DD0"/>
    <w:rsid w:val="007C4F07"/>
    <w:rsid w:val="007C563D"/>
    <w:rsid w:val="007C5E08"/>
    <w:rsid w:val="007D2029"/>
    <w:rsid w:val="007D3111"/>
    <w:rsid w:val="007D3290"/>
    <w:rsid w:val="007D6B3D"/>
    <w:rsid w:val="007E2197"/>
    <w:rsid w:val="007E57AC"/>
    <w:rsid w:val="007F2750"/>
    <w:rsid w:val="007F2D3E"/>
    <w:rsid w:val="007F2D70"/>
    <w:rsid w:val="007F61E8"/>
    <w:rsid w:val="007F652F"/>
    <w:rsid w:val="008004A1"/>
    <w:rsid w:val="00800594"/>
    <w:rsid w:val="00803FBA"/>
    <w:rsid w:val="008043C8"/>
    <w:rsid w:val="008045F7"/>
    <w:rsid w:val="00804FC4"/>
    <w:rsid w:val="008068FE"/>
    <w:rsid w:val="008074E6"/>
    <w:rsid w:val="00807B0C"/>
    <w:rsid w:val="00810067"/>
    <w:rsid w:val="008114A9"/>
    <w:rsid w:val="00812081"/>
    <w:rsid w:val="00813D3C"/>
    <w:rsid w:val="008140B0"/>
    <w:rsid w:val="00814F4A"/>
    <w:rsid w:val="008158D7"/>
    <w:rsid w:val="00816763"/>
    <w:rsid w:val="00816974"/>
    <w:rsid w:val="008172CF"/>
    <w:rsid w:val="00817883"/>
    <w:rsid w:val="00821C4C"/>
    <w:rsid w:val="00821C58"/>
    <w:rsid w:val="00821F63"/>
    <w:rsid w:val="00826328"/>
    <w:rsid w:val="008268AE"/>
    <w:rsid w:val="00827C2A"/>
    <w:rsid w:val="00827D4E"/>
    <w:rsid w:val="00830924"/>
    <w:rsid w:val="00834984"/>
    <w:rsid w:val="00835A29"/>
    <w:rsid w:val="00836150"/>
    <w:rsid w:val="00837CBE"/>
    <w:rsid w:val="008404B8"/>
    <w:rsid w:val="008411F7"/>
    <w:rsid w:val="00841BD8"/>
    <w:rsid w:val="00842BE9"/>
    <w:rsid w:val="00843101"/>
    <w:rsid w:val="0084353A"/>
    <w:rsid w:val="00843FE6"/>
    <w:rsid w:val="0084425A"/>
    <w:rsid w:val="008459DC"/>
    <w:rsid w:val="00845C1F"/>
    <w:rsid w:val="008464BE"/>
    <w:rsid w:val="0085052C"/>
    <w:rsid w:val="00850717"/>
    <w:rsid w:val="00850E6C"/>
    <w:rsid w:val="00853B30"/>
    <w:rsid w:val="00854EB9"/>
    <w:rsid w:val="008550BC"/>
    <w:rsid w:val="008552CF"/>
    <w:rsid w:val="00856FF9"/>
    <w:rsid w:val="0085798A"/>
    <w:rsid w:val="00861F53"/>
    <w:rsid w:val="0086202F"/>
    <w:rsid w:val="00863426"/>
    <w:rsid w:val="00870C34"/>
    <w:rsid w:val="008715CA"/>
    <w:rsid w:val="0087217C"/>
    <w:rsid w:val="00872356"/>
    <w:rsid w:val="00872CBD"/>
    <w:rsid w:val="008739AE"/>
    <w:rsid w:val="00874378"/>
    <w:rsid w:val="00874EB2"/>
    <w:rsid w:val="00876F8E"/>
    <w:rsid w:val="00883009"/>
    <w:rsid w:val="00884F48"/>
    <w:rsid w:val="00885336"/>
    <w:rsid w:val="00885FA5"/>
    <w:rsid w:val="008877D3"/>
    <w:rsid w:val="00887D97"/>
    <w:rsid w:val="00890C5D"/>
    <w:rsid w:val="00891172"/>
    <w:rsid w:val="00891D04"/>
    <w:rsid w:val="00895452"/>
    <w:rsid w:val="00895E02"/>
    <w:rsid w:val="00896D0C"/>
    <w:rsid w:val="00897A0B"/>
    <w:rsid w:val="00897D77"/>
    <w:rsid w:val="008A0108"/>
    <w:rsid w:val="008A25FF"/>
    <w:rsid w:val="008A3964"/>
    <w:rsid w:val="008B0A9E"/>
    <w:rsid w:val="008B1D7F"/>
    <w:rsid w:val="008B1F17"/>
    <w:rsid w:val="008B2C6E"/>
    <w:rsid w:val="008B2C8E"/>
    <w:rsid w:val="008B3125"/>
    <w:rsid w:val="008B349D"/>
    <w:rsid w:val="008B3A96"/>
    <w:rsid w:val="008B3BC7"/>
    <w:rsid w:val="008B5F34"/>
    <w:rsid w:val="008C1C36"/>
    <w:rsid w:val="008C1F9F"/>
    <w:rsid w:val="008C2BAA"/>
    <w:rsid w:val="008C4325"/>
    <w:rsid w:val="008C43D7"/>
    <w:rsid w:val="008C5992"/>
    <w:rsid w:val="008C6E95"/>
    <w:rsid w:val="008D603C"/>
    <w:rsid w:val="008D7D3F"/>
    <w:rsid w:val="008E0FD0"/>
    <w:rsid w:val="008E1129"/>
    <w:rsid w:val="008E1A3A"/>
    <w:rsid w:val="008E3953"/>
    <w:rsid w:val="008E5551"/>
    <w:rsid w:val="008E5564"/>
    <w:rsid w:val="008E5698"/>
    <w:rsid w:val="008E5E38"/>
    <w:rsid w:val="008E6504"/>
    <w:rsid w:val="008E6C7D"/>
    <w:rsid w:val="008F027A"/>
    <w:rsid w:val="008F2335"/>
    <w:rsid w:val="008F2DFA"/>
    <w:rsid w:val="008F4AF7"/>
    <w:rsid w:val="008F59B9"/>
    <w:rsid w:val="008F5C9E"/>
    <w:rsid w:val="008F622F"/>
    <w:rsid w:val="008F6864"/>
    <w:rsid w:val="008F6EFA"/>
    <w:rsid w:val="00900988"/>
    <w:rsid w:val="0090129B"/>
    <w:rsid w:val="0090294F"/>
    <w:rsid w:val="0090416F"/>
    <w:rsid w:val="00904709"/>
    <w:rsid w:val="0090502D"/>
    <w:rsid w:val="009053A8"/>
    <w:rsid w:val="00912250"/>
    <w:rsid w:val="00913CE1"/>
    <w:rsid w:val="009152D9"/>
    <w:rsid w:val="00915409"/>
    <w:rsid w:val="00921299"/>
    <w:rsid w:val="00923279"/>
    <w:rsid w:val="00923EC2"/>
    <w:rsid w:val="00924359"/>
    <w:rsid w:val="00924ED1"/>
    <w:rsid w:val="009263A5"/>
    <w:rsid w:val="009305E6"/>
    <w:rsid w:val="00930CF5"/>
    <w:rsid w:val="00935D29"/>
    <w:rsid w:val="00937ECD"/>
    <w:rsid w:val="009410A9"/>
    <w:rsid w:val="00941463"/>
    <w:rsid w:val="009420A4"/>
    <w:rsid w:val="00942AB2"/>
    <w:rsid w:val="00943BA1"/>
    <w:rsid w:val="00943DF4"/>
    <w:rsid w:val="00944F4D"/>
    <w:rsid w:val="009459CA"/>
    <w:rsid w:val="00946AC4"/>
    <w:rsid w:val="00946B03"/>
    <w:rsid w:val="00947960"/>
    <w:rsid w:val="00952F43"/>
    <w:rsid w:val="009553A1"/>
    <w:rsid w:val="009568AA"/>
    <w:rsid w:val="009627A4"/>
    <w:rsid w:val="00962B38"/>
    <w:rsid w:val="009636E0"/>
    <w:rsid w:val="0096665D"/>
    <w:rsid w:val="00967586"/>
    <w:rsid w:val="0097067E"/>
    <w:rsid w:val="009768BC"/>
    <w:rsid w:val="009774E2"/>
    <w:rsid w:val="00982391"/>
    <w:rsid w:val="009830DD"/>
    <w:rsid w:val="00983426"/>
    <w:rsid w:val="00987CAA"/>
    <w:rsid w:val="009907C6"/>
    <w:rsid w:val="00990B11"/>
    <w:rsid w:val="00995B01"/>
    <w:rsid w:val="00995B83"/>
    <w:rsid w:val="009971E3"/>
    <w:rsid w:val="0099760B"/>
    <w:rsid w:val="009A08CB"/>
    <w:rsid w:val="009A2360"/>
    <w:rsid w:val="009A4470"/>
    <w:rsid w:val="009A6728"/>
    <w:rsid w:val="009A6DE8"/>
    <w:rsid w:val="009A6F6A"/>
    <w:rsid w:val="009A799D"/>
    <w:rsid w:val="009B0269"/>
    <w:rsid w:val="009B0F99"/>
    <w:rsid w:val="009B153C"/>
    <w:rsid w:val="009B15C4"/>
    <w:rsid w:val="009B1E33"/>
    <w:rsid w:val="009B2D5A"/>
    <w:rsid w:val="009B4377"/>
    <w:rsid w:val="009B53AD"/>
    <w:rsid w:val="009B61FA"/>
    <w:rsid w:val="009B6FAA"/>
    <w:rsid w:val="009B7139"/>
    <w:rsid w:val="009B71D1"/>
    <w:rsid w:val="009B7DAF"/>
    <w:rsid w:val="009C253B"/>
    <w:rsid w:val="009C48C6"/>
    <w:rsid w:val="009C4C2F"/>
    <w:rsid w:val="009C52BF"/>
    <w:rsid w:val="009C5698"/>
    <w:rsid w:val="009C577A"/>
    <w:rsid w:val="009C62ED"/>
    <w:rsid w:val="009D18CB"/>
    <w:rsid w:val="009D1E23"/>
    <w:rsid w:val="009D31B2"/>
    <w:rsid w:val="009D4D83"/>
    <w:rsid w:val="009D5A87"/>
    <w:rsid w:val="009D7EBF"/>
    <w:rsid w:val="009E02B6"/>
    <w:rsid w:val="009E0958"/>
    <w:rsid w:val="009E3725"/>
    <w:rsid w:val="009E656A"/>
    <w:rsid w:val="009F0F34"/>
    <w:rsid w:val="009F2FF3"/>
    <w:rsid w:val="009F3831"/>
    <w:rsid w:val="009F7B99"/>
    <w:rsid w:val="009F7F7B"/>
    <w:rsid w:val="00A020E6"/>
    <w:rsid w:val="00A021A8"/>
    <w:rsid w:val="00A023D7"/>
    <w:rsid w:val="00A06CD2"/>
    <w:rsid w:val="00A06FFC"/>
    <w:rsid w:val="00A10174"/>
    <w:rsid w:val="00A14521"/>
    <w:rsid w:val="00A15AC9"/>
    <w:rsid w:val="00A15DA3"/>
    <w:rsid w:val="00A20E57"/>
    <w:rsid w:val="00A22414"/>
    <w:rsid w:val="00A225A1"/>
    <w:rsid w:val="00A225E0"/>
    <w:rsid w:val="00A22937"/>
    <w:rsid w:val="00A235CE"/>
    <w:rsid w:val="00A23927"/>
    <w:rsid w:val="00A2409A"/>
    <w:rsid w:val="00A25F9F"/>
    <w:rsid w:val="00A27619"/>
    <w:rsid w:val="00A30364"/>
    <w:rsid w:val="00A30A55"/>
    <w:rsid w:val="00A35CF1"/>
    <w:rsid w:val="00A371A3"/>
    <w:rsid w:val="00A37821"/>
    <w:rsid w:val="00A37E5D"/>
    <w:rsid w:val="00A42AAC"/>
    <w:rsid w:val="00A42E08"/>
    <w:rsid w:val="00A43A54"/>
    <w:rsid w:val="00A44D87"/>
    <w:rsid w:val="00A45043"/>
    <w:rsid w:val="00A46695"/>
    <w:rsid w:val="00A4776F"/>
    <w:rsid w:val="00A50935"/>
    <w:rsid w:val="00A52708"/>
    <w:rsid w:val="00A52A2E"/>
    <w:rsid w:val="00A53674"/>
    <w:rsid w:val="00A55818"/>
    <w:rsid w:val="00A55E68"/>
    <w:rsid w:val="00A55ED3"/>
    <w:rsid w:val="00A60AEF"/>
    <w:rsid w:val="00A60F75"/>
    <w:rsid w:val="00A63B29"/>
    <w:rsid w:val="00A63D08"/>
    <w:rsid w:val="00A65DD2"/>
    <w:rsid w:val="00A74D98"/>
    <w:rsid w:val="00A776DF"/>
    <w:rsid w:val="00A805AA"/>
    <w:rsid w:val="00A8486E"/>
    <w:rsid w:val="00A8645E"/>
    <w:rsid w:val="00A866A8"/>
    <w:rsid w:val="00A86DCD"/>
    <w:rsid w:val="00A876F5"/>
    <w:rsid w:val="00A87F91"/>
    <w:rsid w:val="00A90A28"/>
    <w:rsid w:val="00A90CB0"/>
    <w:rsid w:val="00A91639"/>
    <w:rsid w:val="00A9179D"/>
    <w:rsid w:val="00A93A3A"/>
    <w:rsid w:val="00A95536"/>
    <w:rsid w:val="00A959B7"/>
    <w:rsid w:val="00A959D0"/>
    <w:rsid w:val="00A95AD5"/>
    <w:rsid w:val="00A96570"/>
    <w:rsid w:val="00A96B21"/>
    <w:rsid w:val="00A9786E"/>
    <w:rsid w:val="00A97E53"/>
    <w:rsid w:val="00AA007A"/>
    <w:rsid w:val="00AA0338"/>
    <w:rsid w:val="00AA2ED7"/>
    <w:rsid w:val="00AA347F"/>
    <w:rsid w:val="00AA378C"/>
    <w:rsid w:val="00AA3898"/>
    <w:rsid w:val="00AA3F5A"/>
    <w:rsid w:val="00AA49D4"/>
    <w:rsid w:val="00AA6A78"/>
    <w:rsid w:val="00AA7A29"/>
    <w:rsid w:val="00AB3726"/>
    <w:rsid w:val="00AB3F2F"/>
    <w:rsid w:val="00AB4FA5"/>
    <w:rsid w:val="00AB6BEA"/>
    <w:rsid w:val="00AB713D"/>
    <w:rsid w:val="00AB7B9E"/>
    <w:rsid w:val="00AC15E0"/>
    <w:rsid w:val="00AC2F2D"/>
    <w:rsid w:val="00AC4C9A"/>
    <w:rsid w:val="00AC59A8"/>
    <w:rsid w:val="00AC6148"/>
    <w:rsid w:val="00AC763C"/>
    <w:rsid w:val="00AD1097"/>
    <w:rsid w:val="00AD2113"/>
    <w:rsid w:val="00AD3C37"/>
    <w:rsid w:val="00AD3ED7"/>
    <w:rsid w:val="00AD5F38"/>
    <w:rsid w:val="00AE5573"/>
    <w:rsid w:val="00AE5B32"/>
    <w:rsid w:val="00AE5F34"/>
    <w:rsid w:val="00AE655C"/>
    <w:rsid w:val="00AF0C5A"/>
    <w:rsid w:val="00AF0CB6"/>
    <w:rsid w:val="00AF5791"/>
    <w:rsid w:val="00AF5C78"/>
    <w:rsid w:val="00AF696E"/>
    <w:rsid w:val="00AF7767"/>
    <w:rsid w:val="00B00557"/>
    <w:rsid w:val="00B03DC3"/>
    <w:rsid w:val="00B03EA9"/>
    <w:rsid w:val="00B04180"/>
    <w:rsid w:val="00B04307"/>
    <w:rsid w:val="00B0622C"/>
    <w:rsid w:val="00B063C5"/>
    <w:rsid w:val="00B06778"/>
    <w:rsid w:val="00B10A09"/>
    <w:rsid w:val="00B1176E"/>
    <w:rsid w:val="00B11A60"/>
    <w:rsid w:val="00B1501B"/>
    <w:rsid w:val="00B2270E"/>
    <w:rsid w:val="00B22C33"/>
    <w:rsid w:val="00B23A4D"/>
    <w:rsid w:val="00B25447"/>
    <w:rsid w:val="00B25598"/>
    <w:rsid w:val="00B25E2E"/>
    <w:rsid w:val="00B26CAB"/>
    <w:rsid w:val="00B271E8"/>
    <w:rsid w:val="00B314DD"/>
    <w:rsid w:val="00B33537"/>
    <w:rsid w:val="00B34F4E"/>
    <w:rsid w:val="00B35C86"/>
    <w:rsid w:val="00B360E6"/>
    <w:rsid w:val="00B36A86"/>
    <w:rsid w:val="00B37E0C"/>
    <w:rsid w:val="00B40DB5"/>
    <w:rsid w:val="00B411ED"/>
    <w:rsid w:val="00B41E7F"/>
    <w:rsid w:val="00B4220A"/>
    <w:rsid w:val="00B42E85"/>
    <w:rsid w:val="00B43183"/>
    <w:rsid w:val="00B4430C"/>
    <w:rsid w:val="00B4572C"/>
    <w:rsid w:val="00B45A8A"/>
    <w:rsid w:val="00B462AB"/>
    <w:rsid w:val="00B47DB5"/>
    <w:rsid w:val="00B50BAE"/>
    <w:rsid w:val="00B52789"/>
    <w:rsid w:val="00B54463"/>
    <w:rsid w:val="00B556EC"/>
    <w:rsid w:val="00B563B9"/>
    <w:rsid w:val="00B57D35"/>
    <w:rsid w:val="00B60E81"/>
    <w:rsid w:val="00B62145"/>
    <w:rsid w:val="00B6260A"/>
    <w:rsid w:val="00B63E53"/>
    <w:rsid w:val="00B64BDE"/>
    <w:rsid w:val="00B67358"/>
    <w:rsid w:val="00B70FFD"/>
    <w:rsid w:val="00B71225"/>
    <w:rsid w:val="00B71D71"/>
    <w:rsid w:val="00B7230D"/>
    <w:rsid w:val="00B728CA"/>
    <w:rsid w:val="00B74D7C"/>
    <w:rsid w:val="00B75885"/>
    <w:rsid w:val="00B75CB1"/>
    <w:rsid w:val="00B75E9D"/>
    <w:rsid w:val="00B75F53"/>
    <w:rsid w:val="00B76628"/>
    <w:rsid w:val="00B773E7"/>
    <w:rsid w:val="00B7791A"/>
    <w:rsid w:val="00B779BA"/>
    <w:rsid w:val="00B805A8"/>
    <w:rsid w:val="00B814B6"/>
    <w:rsid w:val="00B828A4"/>
    <w:rsid w:val="00B8296D"/>
    <w:rsid w:val="00B83AD7"/>
    <w:rsid w:val="00B848AB"/>
    <w:rsid w:val="00B85A47"/>
    <w:rsid w:val="00B87E2A"/>
    <w:rsid w:val="00B87F60"/>
    <w:rsid w:val="00B93A59"/>
    <w:rsid w:val="00B93E7D"/>
    <w:rsid w:val="00B94D24"/>
    <w:rsid w:val="00B97F5F"/>
    <w:rsid w:val="00BA231D"/>
    <w:rsid w:val="00BA2DE8"/>
    <w:rsid w:val="00BA45B4"/>
    <w:rsid w:val="00BA467A"/>
    <w:rsid w:val="00BA55EF"/>
    <w:rsid w:val="00BA6FC6"/>
    <w:rsid w:val="00BA730D"/>
    <w:rsid w:val="00BB01C1"/>
    <w:rsid w:val="00BB2E3D"/>
    <w:rsid w:val="00BB2F03"/>
    <w:rsid w:val="00BB4692"/>
    <w:rsid w:val="00BB644F"/>
    <w:rsid w:val="00BC1637"/>
    <w:rsid w:val="00BC16F9"/>
    <w:rsid w:val="00BC34D9"/>
    <w:rsid w:val="00BC4C01"/>
    <w:rsid w:val="00BC598F"/>
    <w:rsid w:val="00BD4DD4"/>
    <w:rsid w:val="00BD5A3F"/>
    <w:rsid w:val="00BE0E8B"/>
    <w:rsid w:val="00BE4144"/>
    <w:rsid w:val="00BE47DE"/>
    <w:rsid w:val="00BE61DE"/>
    <w:rsid w:val="00BE628F"/>
    <w:rsid w:val="00BE7E90"/>
    <w:rsid w:val="00BF06DF"/>
    <w:rsid w:val="00BF1713"/>
    <w:rsid w:val="00BF3EE3"/>
    <w:rsid w:val="00BF4379"/>
    <w:rsid w:val="00BF495D"/>
    <w:rsid w:val="00BF5E99"/>
    <w:rsid w:val="00BF7685"/>
    <w:rsid w:val="00C019B2"/>
    <w:rsid w:val="00C01A0F"/>
    <w:rsid w:val="00C050BC"/>
    <w:rsid w:val="00C0670D"/>
    <w:rsid w:val="00C06F8E"/>
    <w:rsid w:val="00C071F5"/>
    <w:rsid w:val="00C10B35"/>
    <w:rsid w:val="00C11806"/>
    <w:rsid w:val="00C119CC"/>
    <w:rsid w:val="00C1475F"/>
    <w:rsid w:val="00C14DA3"/>
    <w:rsid w:val="00C15C42"/>
    <w:rsid w:val="00C15E19"/>
    <w:rsid w:val="00C15FDC"/>
    <w:rsid w:val="00C164BA"/>
    <w:rsid w:val="00C16E66"/>
    <w:rsid w:val="00C17B0F"/>
    <w:rsid w:val="00C205D8"/>
    <w:rsid w:val="00C20DEA"/>
    <w:rsid w:val="00C2115B"/>
    <w:rsid w:val="00C25ABA"/>
    <w:rsid w:val="00C26606"/>
    <w:rsid w:val="00C2735F"/>
    <w:rsid w:val="00C30CA2"/>
    <w:rsid w:val="00C31C9B"/>
    <w:rsid w:val="00C32536"/>
    <w:rsid w:val="00C344CA"/>
    <w:rsid w:val="00C34B0C"/>
    <w:rsid w:val="00C35888"/>
    <w:rsid w:val="00C36C80"/>
    <w:rsid w:val="00C37D46"/>
    <w:rsid w:val="00C40AA2"/>
    <w:rsid w:val="00C42E5E"/>
    <w:rsid w:val="00C4332D"/>
    <w:rsid w:val="00C50B8B"/>
    <w:rsid w:val="00C5199B"/>
    <w:rsid w:val="00C51AF7"/>
    <w:rsid w:val="00C574BD"/>
    <w:rsid w:val="00C60819"/>
    <w:rsid w:val="00C62E21"/>
    <w:rsid w:val="00C62E2F"/>
    <w:rsid w:val="00C63E92"/>
    <w:rsid w:val="00C66E1A"/>
    <w:rsid w:val="00C704E9"/>
    <w:rsid w:val="00C72066"/>
    <w:rsid w:val="00C7364E"/>
    <w:rsid w:val="00C740A5"/>
    <w:rsid w:val="00C7571C"/>
    <w:rsid w:val="00C75A24"/>
    <w:rsid w:val="00C75A58"/>
    <w:rsid w:val="00C76F72"/>
    <w:rsid w:val="00C7748C"/>
    <w:rsid w:val="00C778BB"/>
    <w:rsid w:val="00C810C8"/>
    <w:rsid w:val="00C8379C"/>
    <w:rsid w:val="00C8418C"/>
    <w:rsid w:val="00C860D0"/>
    <w:rsid w:val="00C86676"/>
    <w:rsid w:val="00C872A5"/>
    <w:rsid w:val="00C908EE"/>
    <w:rsid w:val="00C918C6"/>
    <w:rsid w:val="00C923DE"/>
    <w:rsid w:val="00C92617"/>
    <w:rsid w:val="00C95C88"/>
    <w:rsid w:val="00C97722"/>
    <w:rsid w:val="00CA2953"/>
    <w:rsid w:val="00CA3138"/>
    <w:rsid w:val="00CA6454"/>
    <w:rsid w:val="00CB1894"/>
    <w:rsid w:val="00CB277C"/>
    <w:rsid w:val="00CB4164"/>
    <w:rsid w:val="00CB4A8F"/>
    <w:rsid w:val="00CB61B1"/>
    <w:rsid w:val="00CB7643"/>
    <w:rsid w:val="00CC1608"/>
    <w:rsid w:val="00CC2A90"/>
    <w:rsid w:val="00CC3CE7"/>
    <w:rsid w:val="00CC40E1"/>
    <w:rsid w:val="00CC5C5A"/>
    <w:rsid w:val="00CC5CB3"/>
    <w:rsid w:val="00CC5E9B"/>
    <w:rsid w:val="00CC5EBD"/>
    <w:rsid w:val="00CD1649"/>
    <w:rsid w:val="00CD40DC"/>
    <w:rsid w:val="00CD5FE9"/>
    <w:rsid w:val="00CD74A3"/>
    <w:rsid w:val="00CE0845"/>
    <w:rsid w:val="00CE0A21"/>
    <w:rsid w:val="00CE0AAC"/>
    <w:rsid w:val="00CE0CDE"/>
    <w:rsid w:val="00CE124D"/>
    <w:rsid w:val="00CE2560"/>
    <w:rsid w:val="00CE25DB"/>
    <w:rsid w:val="00CE5AA9"/>
    <w:rsid w:val="00CE5B77"/>
    <w:rsid w:val="00CE5C7B"/>
    <w:rsid w:val="00CF06E0"/>
    <w:rsid w:val="00CF06FA"/>
    <w:rsid w:val="00CF06FB"/>
    <w:rsid w:val="00CF129F"/>
    <w:rsid w:val="00CF150C"/>
    <w:rsid w:val="00CF5C94"/>
    <w:rsid w:val="00CF6BF0"/>
    <w:rsid w:val="00CF770E"/>
    <w:rsid w:val="00D0003B"/>
    <w:rsid w:val="00D0152F"/>
    <w:rsid w:val="00D01895"/>
    <w:rsid w:val="00D03892"/>
    <w:rsid w:val="00D060C9"/>
    <w:rsid w:val="00D06D18"/>
    <w:rsid w:val="00D06E8C"/>
    <w:rsid w:val="00D07755"/>
    <w:rsid w:val="00D07E7F"/>
    <w:rsid w:val="00D1030B"/>
    <w:rsid w:val="00D11038"/>
    <w:rsid w:val="00D12926"/>
    <w:rsid w:val="00D17271"/>
    <w:rsid w:val="00D22C88"/>
    <w:rsid w:val="00D237FB"/>
    <w:rsid w:val="00D23B28"/>
    <w:rsid w:val="00D23B82"/>
    <w:rsid w:val="00D23F66"/>
    <w:rsid w:val="00D24D3B"/>
    <w:rsid w:val="00D257F8"/>
    <w:rsid w:val="00D25FAE"/>
    <w:rsid w:val="00D26D5B"/>
    <w:rsid w:val="00D3002D"/>
    <w:rsid w:val="00D3199B"/>
    <w:rsid w:val="00D327B8"/>
    <w:rsid w:val="00D3427A"/>
    <w:rsid w:val="00D346BD"/>
    <w:rsid w:val="00D348DB"/>
    <w:rsid w:val="00D37E3C"/>
    <w:rsid w:val="00D37F64"/>
    <w:rsid w:val="00D43CA1"/>
    <w:rsid w:val="00D4449A"/>
    <w:rsid w:val="00D45404"/>
    <w:rsid w:val="00D45F22"/>
    <w:rsid w:val="00D45F7F"/>
    <w:rsid w:val="00D47073"/>
    <w:rsid w:val="00D47CD3"/>
    <w:rsid w:val="00D47CEE"/>
    <w:rsid w:val="00D5302C"/>
    <w:rsid w:val="00D5392E"/>
    <w:rsid w:val="00D53E75"/>
    <w:rsid w:val="00D540F4"/>
    <w:rsid w:val="00D56305"/>
    <w:rsid w:val="00D57B82"/>
    <w:rsid w:val="00D6165E"/>
    <w:rsid w:val="00D6191E"/>
    <w:rsid w:val="00D62BC0"/>
    <w:rsid w:val="00D637FF"/>
    <w:rsid w:val="00D63963"/>
    <w:rsid w:val="00D64D76"/>
    <w:rsid w:val="00D64FA6"/>
    <w:rsid w:val="00D6587F"/>
    <w:rsid w:val="00D67169"/>
    <w:rsid w:val="00D67412"/>
    <w:rsid w:val="00D723F4"/>
    <w:rsid w:val="00D723FF"/>
    <w:rsid w:val="00D73904"/>
    <w:rsid w:val="00D76083"/>
    <w:rsid w:val="00D76BE8"/>
    <w:rsid w:val="00D7791F"/>
    <w:rsid w:val="00D8173F"/>
    <w:rsid w:val="00D818C9"/>
    <w:rsid w:val="00D818E9"/>
    <w:rsid w:val="00D81A2D"/>
    <w:rsid w:val="00D8500A"/>
    <w:rsid w:val="00D85BD9"/>
    <w:rsid w:val="00D86530"/>
    <w:rsid w:val="00D872E0"/>
    <w:rsid w:val="00D90520"/>
    <w:rsid w:val="00D9111E"/>
    <w:rsid w:val="00D91DBD"/>
    <w:rsid w:val="00D92157"/>
    <w:rsid w:val="00D929DF"/>
    <w:rsid w:val="00D95FD4"/>
    <w:rsid w:val="00D96B18"/>
    <w:rsid w:val="00D97334"/>
    <w:rsid w:val="00DA1115"/>
    <w:rsid w:val="00DA12BC"/>
    <w:rsid w:val="00DA202B"/>
    <w:rsid w:val="00DA55ED"/>
    <w:rsid w:val="00DA6B7A"/>
    <w:rsid w:val="00DB1FA6"/>
    <w:rsid w:val="00DB273A"/>
    <w:rsid w:val="00DB5B52"/>
    <w:rsid w:val="00DB600E"/>
    <w:rsid w:val="00DB6168"/>
    <w:rsid w:val="00DB64DC"/>
    <w:rsid w:val="00DB6F18"/>
    <w:rsid w:val="00DB7685"/>
    <w:rsid w:val="00DB7EB7"/>
    <w:rsid w:val="00DC2AAB"/>
    <w:rsid w:val="00DC31D3"/>
    <w:rsid w:val="00DC3629"/>
    <w:rsid w:val="00DC3908"/>
    <w:rsid w:val="00DC5C78"/>
    <w:rsid w:val="00DC78AE"/>
    <w:rsid w:val="00DD184C"/>
    <w:rsid w:val="00DD36E0"/>
    <w:rsid w:val="00DD386B"/>
    <w:rsid w:val="00DD4281"/>
    <w:rsid w:val="00DD4CBE"/>
    <w:rsid w:val="00DD4D12"/>
    <w:rsid w:val="00DD60A1"/>
    <w:rsid w:val="00DD6D28"/>
    <w:rsid w:val="00DE087A"/>
    <w:rsid w:val="00DE16D5"/>
    <w:rsid w:val="00DE272D"/>
    <w:rsid w:val="00DE390B"/>
    <w:rsid w:val="00DE4748"/>
    <w:rsid w:val="00DE6AB9"/>
    <w:rsid w:val="00DF1E88"/>
    <w:rsid w:val="00DF2D34"/>
    <w:rsid w:val="00DF39AA"/>
    <w:rsid w:val="00DF3B6C"/>
    <w:rsid w:val="00DF4838"/>
    <w:rsid w:val="00DF4A4F"/>
    <w:rsid w:val="00DF4E80"/>
    <w:rsid w:val="00DF5225"/>
    <w:rsid w:val="00DF5C92"/>
    <w:rsid w:val="00DF5E9D"/>
    <w:rsid w:val="00E002D6"/>
    <w:rsid w:val="00E0056F"/>
    <w:rsid w:val="00E00D83"/>
    <w:rsid w:val="00E01EDA"/>
    <w:rsid w:val="00E0209C"/>
    <w:rsid w:val="00E020C6"/>
    <w:rsid w:val="00E02784"/>
    <w:rsid w:val="00E060F7"/>
    <w:rsid w:val="00E1022E"/>
    <w:rsid w:val="00E10B7F"/>
    <w:rsid w:val="00E13541"/>
    <w:rsid w:val="00E154F4"/>
    <w:rsid w:val="00E1581B"/>
    <w:rsid w:val="00E15C64"/>
    <w:rsid w:val="00E161CD"/>
    <w:rsid w:val="00E16640"/>
    <w:rsid w:val="00E1766B"/>
    <w:rsid w:val="00E17FD1"/>
    <w:rsid w:val="00E2285D"/>
    <w:rsid w:val="00E24310"/>
    <w:rsid w:val="00E2725A"/>
    <w:rsid w:val="00E27D99"/>
    <w:rsid w:val="00E300C6"/>
    <w:rsid w:val="00E30368"/>
    <w:rsid w:val="00E3062A"/>
    <w:rsid w:val="00E34CE3"/>
    <w:rsid w:val="00E36043"/>
    <w:rsid w:val="00E405E2"/>
    <w:rsid w:val="00E40964"/>
    <w:rsid w:val="00E415A2"/>
    <w:rsid w:val="00E43028"/>
    <w:rsid w:val="00E43D22"/>
    <w:rsid w:val="00E43F92"/>
    <w:rsid w:val="00E44BCD"/>
    <w:rsid w:val="00E461BF"/>
    <w:rsid w:val="00E476E5"/>
    <w:rsid w:val="00E50ACA"/>
    <w:rsid w:val="00E5173B"/>
    <w:rsid w:val="00E52FEA"/>
    <w:rsid w:val="00E53504"/>
    <w:rsid w:val="00E53D1E"/>
    <w:rsid w:val="00E54D64"/>
    <w:rsid w:val="00E55809"/>
    <w:rsid w:val="00E60AA0"/>
    <w:rsid w:val="00E613AF"/>
    <w:rsid w:val="00E623BD"/>
    <w:rsid w:val="00E62E24"/>
    <w:rsid w:val="00E639C7"/>
    <w:rsid w:val="00E63E18"/>
    <w:rsid w:val="00E646D3"/>
    <w:rsid w:val="00E64AB7"/>
    <w:rsid w:val="00E64C66"/>
    <w:rsid w:val="00E71384"/>
    <w:rsid w:val="00E7250E"/>
    <w:rsid w:val="00E72D47"/>
    <w:rsid w:val="00E74A80"/>
    <w:rsid w:val="00E7657A"/>
    <w:rsid w:val="00E76A48"/>
    <w:rsid w:val="00E76C84"/>
    <w:rsid w:val="00E8192C"/>
    <w:rsid w:val="00E837E9"/>
    <w:rsid w:val="00E83926"/>
    <w:rsid w:val="00E8487A"/>
    <w:rsid w:val="00E8548D"/>
    <w:rsid w:val="00E85EEE"/>
    <w:rsid w:val="00E879CE"/>
    <w:rsid w:val="00E90296"/>
    <w:rsid w:val="00E9135A"/>
    <w:rsid w:val="00E9399C"/>
    <w:rsid w:val="00E93A73"/>
    <w:rsid w:val="00E94391"/>
    <w:rsid w:val="00EA18EE"/>
    <w:rsid w:val="00EA5215"/>
    <w:rsid w:val="00EA7FA8"/>
    <w:rsid w:val="00EB0DD3"/>
    <w:rsid w:val="00EB2C15"/>
    <w:rsid w:val="00EB3792"/>
    <w:rsid w:val="00EB4099"/>
    <w:rsid w:val="00EB4FFC"/>
    <w:rsid w:val="00EB6CA6"/>
    <w:rsid w:val="00EB6F85"/>
    <w:rsid w:val="00EC1093"/>
    <w:rsid w:val="00EC2492"/>
    <w:rsid w:val="00EC36D5"/>
    <w:rsid w:val="00EC3D60"/>
    <w:rsid w:val="00EC423F"/>
    <w:rsid w:val="00EC4F2B"/>
    <w:rsid w:val="00EC5D16"/>
    <w:rsid w:val="00EC692C"/>
    <w:rsid w:val="00EC7098"/>
    <w:rsid w:val="00EC7710"/>
    <w:rsid w:val="00ED09CC"/>
    <w:rsid w:val="00ED1100"/>
    <w:rsid w:val="00ED373B"/>
    <w:rsid w:val="00ED5365"/>
    <w:rsid w:val="00EE1DF7"/>
    <w:rsid w:val="00EE3B40"/>
    <w:rsid w:val="00EE4AA7"/>
    <w:rsid w:val="00EE4FFE"/>
    <w:rsid w:val="00EE5946"/>
    <w:rsid w:val="00EE78BC"/>
    <w:rsid w:val="00EE7D85"/>
    <w:rsid w:val="00EF0F6D"/>
    <w:rsid w:val="00EF124A"/>
    <w:rsid w:val="00EF33D1"/>
    <w:rsid w:val="00EF3CEE"/>
    <w:rsid w:val="00EF5A2D"/>
    <w:rsid w:val="00EF6ADC"/>
    <w:rsid w:val="00F020C6"/>
    <w:rsid w:val="00F02251"/>
    <w:rsid w:val="00F03065"/>
    <w:rsid w:val="00F06746"/>
    <w:rsid w:val="00F06AF7"/>
    <w:rsid w:val="00F074A9"/>
    <w:rsid w:val="00F077B0"/>
    <w:rsid w:val="00F12478"/>
    <w:rsid w:val="00F12DD2"/>
    <w:rsid w:val="00F13AB0"/>
    <w:rsid w:val="00F14132"/>
    <w:rsid w:val="00F162E7"/>
    <w:rsid w:val="00F16CF0"/>
    <w:rsid w:val="00F1700F"/>
    <w:rsid w:val="00F173B3"/>
    <w:rsid w:val="00F17D2F"/>
    <w:rsid w:val="00F21250"/>
    <w:rsid w:val="00F224F5"/>
    <w:rsid w:val="00F22E19"/>
    <w:rsid w:val="00F2359E"/>
    <w:rsid w:val="00F23BC3"/>
    <w:rsid w:val="00F2480B"/>
    <w:rsid w:val="00F25636"/>
    <w:rsid w:val="00F25CE2"/>
    <w:rsid w:val="00F26D94"/>
    <w:rsid w:val="00F309A9"/>
    <w:rsid w:val="00F315D4"/>
    <w:rsid w:val="00F31D8F"/>
    <w:rsid w:val="00F3607F"/>
    <w:rsid w:val="00F36A74"/>
    <w:rsid w:val="00F371B4"/>
    <w:rsid w:val="00F3773E"/>
    <w:rsid w:val="00F42B43"/>
    <w:rsid w:val="00F43370"/>
    <w:rsid w:val="00F44B41"/>
    <w:rsid w:val="00F4642B"/>
    <w:rsid w:val="00F46994"/>
    <w:rsid w:val="00F46A8B"/>
    <w:rsid w:val="00F54DC5"/>
    <w:rsid w:val="00F563DB"/>
    <w:rsid w:val="00F57F0F"/>
    <w:rsid w:val="00F6135C"/>
    <w:rsid w:val="00F62019"/>
    <w:rsid w:val="00F648A9"/>
    <w:rsid w:val="00F65292"/>
    <w:rsid w:val="00F654BB"/>
    <w:rsid w:val="00F65EEE"/>
    <w:rsid w:val="00F70672"/>
    <w:rsid w:val="00F73582"/>
    <w:rsid w:val="00F73616"/>
    <w:rsid w:val="00F739EB"/>
    <w:rsid w:val="00F7742A"/>
    <w:rsid w:val="00F80454"/>
    <w:rsid w:val="00F814BD"/>
    <w:rsid w:val="00F81A6C"/>
    <w:rsid w:val="00F82FFE"/>
    <w:rsid w:val="00F842D2"/>
    <w:rsid w:val="00F853CF"/>
    <w:rsid w:val="00F856C2"/>
    <w:rsid w:val="00F85B80"/>
    <w:rsid w:val="00F909A6"/>
    <w:rsid w:val="00F90B1F"/>
    <w:rsid w:val="00F92209"/>
    <w:rsid w:val="00F97BA3"/>
    <w:rsid w:val="00F97F05"/>
    <w:rsid w:val="00FA0CAD"/>
    <w:rsid w:val="00FA160F"/>
    <w:rsid w:val="00FA35D5"/>
    <w:rsid w:val="00FA40B5"/>
    <w:rsid w:val="00FA59F6"/>
    <w:rsid w:val="00FA5A61"/>
    <w:rsid w:val="00FA7FAF"/>
    <w:rsid w:val="00FB132E"/>
    <w:rsid w:val="00FB2566"/>
    <w:rsid w:val="00FC0AC4"/>
    <w:rsid w:val="00FC164B"/>
    <w:rsid w:val="00FC1B8E"/>
    <w:rsid w:val="00FC2984"/>
    <w:rsid w:val="00FC3B5E"/>
    <w:rsid w:val="00FC409F"/>
    <w:rsid w:val="00FC439D"/>
    <w:rsid w:val="00FC594C"/>
    <w:rsid w:val="00FC5A59"/>
    <w:rsid w:val="00FD0261"/>
    <w:rsid w:val="00FD06AE"/>
    <w:rsid w:val="00FD1704"/>
    <w:rsid w:val="00FD1902"/>
    <w:rsid w:val="00FD1F98"/>
    <w:rsid w:val="00FD20C4"/>
    <w:rsid w:val="00FD2860"/>
    <w:rsid w:val="00FD2CD8"/>
    <w:rsid w:val="00FD3724"/>
    <w:rsid w:val="00FD4024"/>
    <w:rsid w:val="00FD49FC"/>
    <w:rsid w:val="00FD516C"/>
    <w:rsid w:val="00FE0F85"/>
    <w:rsid w:val="00FE1AC8"/>
    <w:rsid w:val="00FE2FB2"/>
    <w:rsid w:val="00FE4BD6"/>
    <w:rsid w:val="00FE7186"/>
    <w:rsid w:val="00FE7570"/>
    <w:rsid w:val="00FE7649"/>
    <w:rsid w:val="00FF135D"/>
    <w:rsid w:val="00FF1407"/>
    <w:rsid w:val="00FF186E"/>
    <w:rsid w:val="00FF32F0"/>
    <w:rsid w:val="00FF4771"/>
    <w:rsid w:val="00FF5657"/>
    <w:rsid w:val="00FF6BA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36772"/>
  <w15:docId w15:val="{4280B1F5-2296-48B9-B966-8E6803C9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37E0C"/>
    <w:pPr>
      <w:keepNext/>
      <w:keepLines/>
      <w:numPr>
        <w:numId w:val="1"/>
      </w:numPr>
      <w:spacing w:before="240" w:after="120" w:line="240" w:lineRule="exact"/>
      <w:ind w:left="0" w:firstLine="0"/>
      <w:outlineLvl w:val="0"/>
    </w:pPr>
    <w:rPr>
      <w:rFonts w:ascii="Arial" w:eastAsiaTheme="majorEastAsia" w:hAnsi="Arial" w:cstheme="majorBidi"/>
      <w:color w:val="2F5496" w:themeColor="accent1" w:themeShade="BF"/>
      <w:sz w:val="20"/>
      <w:szCs w:val="32"/>
    </w:rPr>
  </w:style>
  <w:style w:type="paragraph" w:styleId="Titolo2">
    <w:name w:val="heading 2"/>
    <w:basedOn w:val="Normale"/>
    <w:next w:val="Normale"/>
    <w:link w:val="Titolo2Carattere"/>
    <w:uiPriority w:val="9"/>
    <w:unhideWhenUsed/>
    <w:qFormat/>
    <w:rsid w:val="003376D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C75A5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esto_tabella,Bullet List,FooterText,numbered,Paragrafo elenco 2,Elenco Bullet point,List Paragraph2,Bullet edison,List Paragraph3,Paragraph,Elenco VOX,Elenco a colori - Colore 11,List Paragraph,Elenco1,Paragrafo elenco puntato"/>
    <w:basedOn w:val="Normale"/>
    <w:link w:val="ParagrafoelencoCarattere"/>
    <w:uiPriority w:val="1"/>
    <w:qFormat/>
    <w:rsid w:val="00035012"/>
    <w:pPr>
      <w:contextualSpacing/>
    </w:pPr>
  </w:style>
  <w:style w:type="table" w:styleId="Grigliatabella">
    <w:name w:val="Table Grid"/>
    <w:basedOn w:val="Tabellanormale"/>
    <w:uiPriority w:val="39"/>
    <w:rsid w:val="005D4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096992"/>
    <w:pPr>
      <w:tabs>
        <w:tab w:val="center" w:pos="4819"/>
        <w:tab w:val="right" w:pos="9638"/>
      </w:tabs>
    </w:pPr>
  </w:style>
  <w:style w:type="character" w:customStyle="1" w:styleId="IntestazioneCarattere">
    <w:name w:val="Intestazione Carattere"/>
    <w:basedOn w:val="Carpredefinitoparagrafo"/>
    <w:link w:val="Intestazione"/>
    <w:uiPriority w:val="99"/>
    <w:rsid w:val="00096992"/>
  </w:style>
  <w:style w:type="paragraph" w:styleId="Pidipagina">
    <w:name w:val="footer"/>
    <w:basedOn w:val="Normale"/>
    <w:link w:val="PidipaginaCarattere"/>
    <w:uiPriority w:val="99"/>
    <w:unhideWhenUsed/>
    <w:rsid w:val="00096992"/>
    <w:pPr>
      <w:tabs>
        <w:tab w:val="center" w:pos="4819"/>
        <w:tab w:val="right" w:pos="9638"/>
      </w:tabs>
    </w:pPr>
  </w:style>
  <w:style w:type="character" w:customStyle="1" w:styleId="PidipaginaCarattere">
    <w:name w:val="Piè di pagina Carattere"/>
    <w:basedOn w:val="Carpredefinitoparagrafo"/>
    <w:link w:val="Pidipagina"/>
    <w:uiPriority w:val="99"/>
    <w:rsid w:val="00096992"/>
  </w:style>
  <w:style w:type="character" w:styleId="Collegamentoipertestuale">
    <w:name w:val="Hyperlink"/>
    <w:basedOn w:val="Carpredefinitoparagrafo"/>
    <w:uiPriority w:val="99"/>
    <w:unhideWhenUsed/>
    <w:rsid w:val="006A77C6"/>
    <w:rPr>
      <w:color w:val="0563C1" w:themeColor="hyperlink"/>
      <w:u w:val="single"/>
    </w:rPr>
  </w:style>
  <w:style w:type="character" w:customStyle="1" w:styleId="Menzionenonrisolta1">
    <w:name w:val="Menzione non risolta1"/>
    <w:basedOn w:val="Carpredefinitoparagrafo"/>
    <w:uiPriority w:val="99"/>
    <w:semiHidden/>
    <w:unhideWhenUsed/>
    <w:rsid w:val="006A77C6"/>
    <w:rPr>
      <w:color w:val="605E5C"/>
      <w:shd w:val="clear" w:color="auto" w:fill="E1DFDD"/>
    </w:rPr>
  </w:style>
  <w:style w:type="character" w:styleId="Enfasigrassetto">
    <w:name w:val="Strong"/>
    <w:basedOn w:val="Carpredefinitoparagrafo"/>
    <w:uiPriority w:val="22"/>
    <w:qFormat/>
    <w:rsid w:val="00500DAF"/>
    <w:rPr>
      <w:b/>
      <w:bCs/>
    </w:rPr>
  </w:style>
  <w:style w:type="paragraph" w:styleId="Testonotaapidipagina">
    <w:name w:val="footnote text"/>
    <w:basedOn w:val="Normale"/>
    <w:link w:val="TestonotaapidipaginaCarattere"/>
    <w:uiPriority w:val="99"/>
    <w:unhideWhenUsed/>
    <w:rsid w:val="00E837E9"/>
    <w:pPr>
      <w:jc w:val="both"/>
    </w:pPr>
    <w:rPr>
      <w:rFonts w:ascii="Arial" w:hAnsi="Arial"/>
      <w:sz w:val="16"/>
      <w:szCs w:val="20"/>
    </w:rPr>
  </w:style>
  <w:style w:type="character" w:customStyle="1" w:styleId="TestonotaapidipaginaCarattere">
    <w:name w:val="Testo nota a piè di pagina Carattere"/>
    <w:basedOn w:val="Carpredefinitoparagrafo"/>
    <w:link w:val="Testonotaapidipagina"/>
    <w:uiPriority w:val="99"/>
    <w:rsid w:val="00E837E9"/>
    <w:rPr>
      <w:rFonts w:ascii="Arial" w:hAnsi="Arial"/>
      <w:sz w:val="16"/>
      <w:szCs w:val="20"/>
    </w:rPr>
  </w:style>
  <w:style w:type="character" w:styleId="Rimandonotaapidipagina">
    <w:name w:val="footnote reference"/>
    <w:basedOn w:val="Carpredefinitoparagrafo"/>
    <w:uiPriority w:val="99"/>
    <w:unhideWhenUsed/>
    <w:rsid w:val="00D57B82"/>
    <w:rPr>
      <w:vertAlign w:val="superscript"/>
    </w:rPr>
  </w:style>
  <w:style w:type="character" w:customStyle="1" w:styleId="Titolo1Carattere">
    <w:name w:val="Titolo 1 Carattere"/>
    <w:basedOn w:val="Carpredefinitoparagrafo"/>
    <w:link w:val="Titolo1"/>
    <w:uiPriority w:val="9"/>
    <w:rsid w:val="00B37E0C"/>
    <w:rPr>
      <w:rFonts w:ascii="Arial" w:eastAsiaTheme="majorEastAsia" w:hAnsi="Arial" w:cstheme="majorBidi"/>
      <w:color w:val="2F5496" w:themeColor="accent1" w:themeShade="BF"/>
      <w:sz w:val="20"/>
      <w:szCs w:val="32"/>
    </w:rPr>
  </w:style>
  <w:style w:type="paragraph" w:styleId="Titolosommario">
    <w:name w:val="TOC Heading"/>
    <w:basedOn w:val="Titolo1"/>
    <w:next w:val="Normale"/>
    <w:uiPriority w:val="39"/>
    <w:unhideWhenUsed/>
    <w:qFormat/>
    <w:rsid w:val="00817883"/>
    <w:pPr>
      <w:outlineLvl w:val="9"/>
    </w:pPr>
    <w:rPr>
      <w:kern w:val="0"/>
      <w:lang w:eastAsia="it-IT"/>
      <w14:ligatures w14:val="none"/>
    </w:rPr>
  </w:style>
  <w:style w:type="paragraph" w:styleId="Sommario1">
    <w:name w:val="toc 1"/>
    <w:basedOn w:val="Normale"/>
    <w:next w:val="Normale"/>
    <w:autoRedefine/>
    <w:uiPriority w:val="39"/>
    <w:unhideWhenUsed/>
    <w:rsid w:val="004272EA"/>
    <w:pPr>
      <w:tabs>
        <w:tab w:val="right" w:leader="dot" w:pos="9628"/>
      </w:tabs>
      <w:spacing w:after="100"/>
    </w:pPr>
    <w:rPr>
      <w:rFonts w:ascii="Arial" w:hAnsi="Arial"/>
      <w:sz w:val="20"/>
    </w:rPr>
  </w:style>
  <w:style w:type="paragraph" w:styleId="Revisione">
    <w:name w:val="Revision"/>
    <w:hidden/>
    <w:uiPriority w:val="99"/>
    <w:semiHidden/>
    <w:rsid w:val="00362B27"/>
  </w:style>
  <w:style w:type="paragraph" w:customStyle="1" w:styleId="Indentro">
    <w:name w:val="Indentro+"/>
    <w:basedOn w:val="Normale"/>
    <w:rsid w:val="0096665D"/>
    <w:pPr>
      <w:spacing w:before="120" w:line="300" w:lineRule="atLeast"/>
      <w:ind w:left="851" w:hanging="454"/>
      <w:jc w:val="both"/>
    </w:pPr>
    <w:rPr>
      <w:rFonts w:ascii="Arial" w:eastAsia="Times New Roman" w:hAnsi="Arial" w:cs="Times New Roman"/>
      <w:kern w:val="0"/>
      <w:sz w:val="20"/>
      <w:lang w:eastAsia="it-IT"/>
      <w14:ligatures w14:val="none"/>
    </w:rPr>
  </w:style>
  <w:style w:type="paragraph" w:customStyle="1" w:styleId="Default">
    <w:name w:val="Default"/>
    <w:rsid w:val="0096665D"/>
    <w:pPr>
      <w:autoSpaceDE w:val="0"/>
      <w:autoSpaceDN w:val="0"/>
      <w:adjustRightInd w:val="0"/>
    </w:pPr>
    <w:rPr>
      <w:rFonts w:ascii="Calibri" w:hAnsi="Calibri" w:cs="Calibri"/>
      <w:color w:val="000000"/>
      <w:kern w:val="0"/>
      <w:sz w:val="24"/>
      <w:szCs w:val="24"/>
      <w14:ligatures w14:val="none"/>
    </w:rPr>
  </w:style>
  <w:style w:type="paragraph" w:styleId="Testofumetto">
    <w:name w:val="Balloon Text"/>
    <w:basedOn w:val="Normale"/>
    <w:link w:val="TestofumettoCarattere"/>
    <w:uiPriority w:val="99"/>
    <w:semiHidden/>
    <w:unhideWhenUsed/>
    <w:rsid w:val="006F4CC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F4CC8"/>
    <w:rPr>
      <w:rFonts w:ascii="Segoe UI" w:hAnsi="Segoe UI" w:cs="Segoe UI"/>
      <w:sz w:val="18"/>
      <w:szCs w:val="18"/>
    </w:rPr>
  </w:style>
  <w:style w:type="paragraph" w:customStyle="1" w:styleId="pf0">
    <w:name w:val="pf0"/>
    <w:basedOn w:val="Normale"/>
    <w:rsid w:val="00473E31"/>
    <w:pPr>
      <w:spacing w:before="100" w:beforeAutospacing="1" w:after="100" w:afterAutospacing="1"/>
    </w:pPr>
    <w:rPr>
      <w:rFonts w:ascii="Times New Roman" w:eastAsia="Times New Roman" w:hAnsi="Times New Roman" w:cs="Times New Roman"/>
      <w:kern w:val="0"/>
      <w:sz w:val="24"/>
      <w:szCs w:val="24"/>
      <w:lang w:eastAsia="it-IT"/>
      <w14:ligatures w14:val="none"/>
    </w:rPr>
  </w:style>
  <w:style w:type="character" w:customStyle="1" w:styleId="cf01">
    <w:name w:val="cf01"/>
    <w:basedOn w:val="Carpredefinitoparagrafo"/>
    <w:rsid w:val="00473E31"/>
    <w:rPr>
      <w:rFonts w:ascii="Segoe UI" w:hAnsi="Segoe UI" w:cs="Segoe UI" w:hint="default"/>
      <w:sz w:val="18"/>
      <w:szCs w:val="18"/>
    </w:rPr>
  </w:style>
  <w:style w:type="character" w:styleId="Rimandocommento">
    <w:name w:val="annotation reference"/>
    <w:basedOn w:val="Carpredefinitoparagrafo"/>
    <w:uiPriority w:val="99"/>
    <w:semiHidden/>
    <w:unhideWhenUsed/>
    <w:rsid w:val="00094C5A"/>
    <w:rPr>
      <w:sz w:val="16"/>
      <w:szCs w:val="16"/>
    </w:rPr>
  </w:style>
  <w:style w:type="paragraph" w:styleId="Testocommento">
    <w:name w:val="annotation text"/>
    <w:basedOn w:val="Normale"/>
    <w:link w:val="TestocommentoCarattere"/>
    <w:uiPriority w:val="99"/>
    <w:unhideWhenUsed/>
    <w:rsid w:val="00094C5A"/>
    <w:rPr>
      <w:sz w:val="20"/>
      <w:szCs w:val="20"/>
    </w:rPr>
  </w:style>
  <w:style w:type="character" w:customStyle="1" w:styleId="TestocommentoCarattere">
    <w:name w:val="Testo commento Carattere"/>
    <w:basedOn w:val="Carpredefinitoparagrafo"/>
    <w:link w:val="Testocommento"/>
    <w:uiPriority w:val="99"/>
    <w:rsid w:val="00094C5A"/>
    <w:rPr>
      <w:sz w:val="20"/>
      <w:szCs w:val="20"/>
    </w:rPr>
  </w:style>
  <w:style w:type="paragraph" w:styleId="Soggettocommento">
    <w:name w:val="annotation subject"/>
    <w:basedOn w:val="Testocommento"/>
    <w:next w:val="Testocommento"/>
    <w:link w:val="SoggettocommentoCarattere"/>
    <w:uiPriority w:val="99"/>
    <w:semiHidden/>
    <w:unhideWhenUsed/>
    <w:rsid w:val="00094C5A"/>
    <w:rPr>
      <w:b/>
      <w:bCs/>
    </w:rPr>
  </w:style>
  <w:style w:type="character" w:customStyle="1" w:styleId="SoggettocommentoCarattere">
    <w:name w:val="Soggetto commento Carattere"/>
    <w:basedOn w:val="TestocommentoCarattere"/>
    <w:link w:val="Soggettocommento"/>
    <w:uiPriority w:val="99"/>
    <w:semiHidden/>
    <w:rsid w:val="00094C5A"/>
    <w:rPr>
      <w:b/>
      <w:bCs/>
      <w:sz w:val="20"/>
      <w:szCs w:val="20"/>
    </w:rPr>
  </w:style>
  <w:style w:type="character" w:customStyle="1" w:styleId="Menzionenonrisolta2">
    <w:name w:val="Menzione non risolta2"/>
    <w:basedOn w:val="Carpredefinitoparagrafo"/>
    <w:uiPriority w:val="99"/>
    <w:semiHidden/>
    <w:unhideWhenUsed/>
    <w:rsid w:val="00523D81"/>
    <w:rPr>
      <w:color w:val="605E5C"/>
      <w:shd w:val="clear" w:color="auto" w:fill="E1DFDD"/>
    </w:rPr>
  </w:style>
  <w:style w:type="paragraph" w:customStyle="1" w:styleId="TableParagraph">
    <w:name w:val="Table Paragraph"/>
    <w:basedOn w:val="Normale"/>
    <w:uiPriority w:val="1"/>
    <w:qFormat/>
    <w:rsid w:val="00F2359E"/>
    <w:pPr>
      <w:widowControl w:val="0"/>
      <w:autoSpaceDE w:val="0"/>
      <w:autoSpaceDN w:val="0"/>
    </w:pPr>
    <w:rPr>
      <w:rFonts w:ascii="Times New Roman" w:eastAsia="Times New Roman" w:hAnsi="Times New Roman" w:cs="Times New Roman"/>
      <w:kern w:val="0"/>
      <w14:ligatures w14:val="none"/>
    </w:rPr>
  </w:style>
  <w:style w:type="paragraph" w:customStyle="1" w:styleId="Assesstop1">
    <w:name w:val="Assessto p1"/>
    <w:basedOn w:val="Normale"/>
    <w:next w:val="DGServp1"/>
    <w:rsid w:val="00B97F5F"/>
    <w:pPr>
      <w:spacing w:after="480" w:line="200" w:lineRule="exact"/>
      <w:ind w:left="1701" w:right="1701"/>
    </w:pPr>
    <w:rPr>
      <w:rFonts w:ascii="Futura Std Book" w:eastAsia="Times New Roman" w:hAnsi="Futura Std Book" w:cs="Times New Roman"/>
      <w:caps/>
      <w:kern w:val="0"/>
      <w:sz w:val="16"/>
      <w:szCs w:val="24"/>
      <w:lang w:eastAsia="it-IT"/>
      <w14:ligatures w14:val="none"/>
    </w:rPr>
  </w:style>
  <w:style w:type="paragraph" w:customStyle="1" w:styleId="DGServp1">
    <w:name w:val="DG_Serv p1"/>
    <w:basedOn w:val="Normale"/>
    <w:rsid w:val="00B97F5F"/>
    <w:pPr>
      <w:spacing w:after="60" w:line="200" w:lineRule="exact"/>
    </w:pPr>
    <w:rPr>
      <w:rFonts w:ascii="Futura Std Book" w:eastAsia="Times New Roman" w:hAnsi="Futura Std Book" w:cs="Times New Roman"/>
      <w:kern w:val="0"/>
      <w:sz w:val="18"/>
      <w:szCs w:val="24"/>
      <w:lang w:eastAsia="it-IT"/>
      <w14:ligatures w14:val="none"/>
    </w:rPr>
  </w:style>
  <w:style w:type="character" w:customStyle="1" w:styleId="Titolo3Carattere">
    <w:name w:val="Titolo 3 Carattere"/>
    <w:basedOn w:val="Carpredefinitoparagrafo"/>
    <w:link w:val="Titolo3"/>
    <w:uiPriority w:val="9"/>
    <w:rsid w:val="00C75A58"/>
    <w:rPr>
      <w:rFonts w:asciiTheme="majorHAnsi" w:eastAsiaTheme="majorEastAsia" w:hAnsiTheme="majorHAnsi" w:cstheme="majorBidi"/>
      <w:color w:val="1F3763" w:themeColor="accent1" w:themeShade="7F"/>
      <w:sz w:val="24"/>
      <w:szCs w:val="24"/>
    </w:rPr>
  </w:style>
  <w:style w:type="character" w:styleId="Collegamentovisitato">
    <w:name w:val="FollowedHyperlink"/>
    <w:basedOn w:val="Carpredefinitoparagrafo"/>
    <w:uiPriority w:val="99"/>
    <w:semiHidden/>
    <w:unhideWhenUsed/>
    <w:rsid w:val="00B41E7F"/>
    <w:rPr>
      <w:color w:val="954F72" w:themeColor="followedHyperlink"/>
      <w:u w:val="single"/>
    </w:rPr>
  </w:style>
  <w:style w:type="paragraph" w:styleId="Sommario3">
    <w:name w:val="toc 3"/>
    <w:basedOn w:val="Normale"/>
    <w:next w:val="Normale"/>
    <w:autoRedefine/>
    <w:uiPriority w:val="39"/>
    <w:unhideWhenUsed/>
    <w:rsid w:val="005951D8"/>
    <w:pPr>
      <w:spacing w:after="100"/>
      <w:ind w:left="440"/>
    </w:pPr>
  </w:style>
  <w:style w:type="character" w:customStyle="1" w:styleId="Titolo2Carattere">
    <w:name w:val="Titolo 2 Carattere"/>
    <w:basedOn w:val="Carpredefinitoparagrafo"/>
    <w:link w:val="Titolo2"/>
    <w:uiPriority w:val="9"/>
    <w:rsid w:val="003376DA"/>
    <w:rPr>
      <w:rFonts w:asciiTheme="majorHAnsi" w:eastAsiaTheme="majorEastAsia" w:hAnsiTheme="majorHAnsi" w:cstheme="majorBidi"/>
      <w:color w:val="2F5496" w:themeColor="accent1" w:themeShade="BF"/>
      <w:sz w:val="26"/>
      <w:szCs w:val="26"/>
    </w:rPr>
  </w:style>
  <w:style w:type="paragraph" w:styleId="Nessunaspaziatura">
    <w:name w:val="No Spacing"/>
    <w:uiPriority w:val="1"/>
    <w:qFormat/>
    <w:rsid w:val="00024221"/>
  </w:style>
  <w:style w:type="paragraph" w:customStyle="1" w:styleId="visto">
    <w:name w:val="visto"/>
    <w:basedOn w:val="Normale"/>
    <w:uiPriority w:val="99"/>
    <w:rsid w:val="003834F1"/>
    <w:pPr>
      <w:spacing w:before="120" w:after="240" w:line="360" w:lineRule="exact"/>
      <w:ind w:left="1701" w:hanging="1701"/>
      <w:jc w:val="both"/>
    </w:pPr>
    <w:rPr>
      <w:rFonts w:ascii="Arial" w:eastAsia="Times New Roman" w:hAnsi="Arial" w:cs="Times New Roman"/>
      <w:kern w:val="0"/>
      <w:sz w:val="20"/>
      <w:szCs w:val="20"/>
      <w:lang w:eastAsia="it-IT"/>
      <w14:ligatures w14:val="none"/>
    </w:rPr>
  </w:style>
  <w:style w:type="character" w:customStyle="1" w:styleId="ParagrafoelencoCarattere">
    <w:name w:val="Paragrafo elenco Carattere"/>
    <w:aliases w:val="Testo_tabella Carattere,Bullet List Carattere,FooterText Carattere,numbered Carattere,Paragrafo elenco 2 Carattere,Elenco Bullet point Carattere,List Paragraph2 Carattere,Bullet edison Carattere,List Paragraph3 Carattere"/>
    <w:link w:val="Paragrafoelenco"/>
    <w:uiPriority w:val="1"/>
    <w:qFormat/>
    <w:rsid w:val="00035012"/>
  </w:style>
  <w:style w:type="table" w:styleId="Tabellaelenco3-colore5">
    <w:name w:val="List Table 3 Accent 5"/>
    <w:basedOn w:val="Tabellanormale"/>
    <w:uiPriority w:val="48"/>
    <w:rsid w:val="00FA16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NormaleWeb">
    <w:name w:val="Normal (Web)"/>
    <w:basedOn w:val="Normale"/>
    <w:uiPriority w:val="99"/>
    <w:unhideWhenUsed/>
    <w:rsid w:val="00AB3726"/>
    <w:pPr>
      <w:spacing w:before="100" w:beforeAutospacing="1" w:after="100" w:afterAutospacing="1"/>
      <w:jc w:val="left"/>
    </w:pPr>
    <w:rPr>
      <w:rFonts w:ascii="Times New Roman" w:eastAsia="Times New Roman" w:hAnsi="Times New Roman" w:cs="Times New Roman"/>
      <w:kern w:val="0"/>
      <w:sz w:val="24"/>
      <w:szCs w:val="24"/>
      <w:lang w:eastAsia="it-IT"/>
      <w14:ligatures w14:val="none"/>
    </w:rPr>
  </w:style>
  <w:style w:type="character" w:customStyle="1" w:styleId="Menzionenonrisolta3">
    <w:name w:val="Menzione non risolta3"/>
    <w:basedOn w:val="Carpredefinitoparagrafo"/>
    <w:uiPriority w:val="99"/>
    <w:semiHidden/>
    <w:unhideWhenUsed/>
    <w:rsid w:val="000D0E16"/>
    <w:rPr>
      <w:color w:val="605E5C"/>
      <w:shd w:val="clear" w:color="auto" w:fill="E1DFDD"/>
    </w:rPr>
  </w:style>
  <w:style w:type="character" w:customStyle="1" w:styleId="Menzionenonrisolta4">
    <w:name w:val="Menzione non risolta4"/>
    <w:basedOn w:val="Carpredefinitoparagrafo"/>
    <w:uiPriority w:val="99"/>
    <w:semiHidden/>
    <w:unhideWhenUsed/>
    <w:rsid w:val="008464BE"/>
    <w:rPr>
      <w:color w:val="605E5C"/>
      <w:shd w:val="clear" w:color="auto" w:fill="E1DFDD"/>
    </w:rPr>
  </w:style>
  <w:style w:type="paragraph" w:customStyle="1" w:styleId="Indentro0">
    <w:name w:val="Indentro"/>
    <w:basedOn w:val="Normale"/>
    <w:rsid w:val="00300DC5"/>
    <w:pPr>
      <w:ind w:left="397" w:hanging="397"/>
      <w:jc w:val="left"/>
    </w:pPr>
    <w:rPr>
      <w:rFonts w:ascii="Arial" w:eastAsia="Times New Roman" w:hAnsi="Arial" w:cs="Arial"/>
      <w:kern w:val="0"/>
      <w:sz w:val="20"/>
      <w:lang w:eastAsia="it-IT"/>
      <w14:ligatures w14:val="none"/>
    </w:rPr>
  </w:style>
  <w:style w:type="table" w:styleId="Tabellaelenco4-colore3">
    <w:name w:val="List Table 4 Accent 3"/>
    <w:basedOn w:val="Tabellanormale"/>
    <w:uiPriority w:val="49"/>
    <w:rsid w:val="002E435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aelenco3-colore3">
    <w:name w:val="List Table 3 Accent 3"/>
    <w:basedOn w:val="Tabellanormale"/>
    <w:uiPriority w:val="48"/>
    <w:rsid w:val="002E435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styleId="Menzionenonrisolta">
    <w:name w:val="Unresolved Mention"/>
    <w:basedOn w:val="Carpredefinitoparagrafo"/>
    <w:uiPriority w:val="99"/>
    <w:semiHidden/>
    <w:unhideWhenUsed/>
    <w:rsid w:val="00560AF1"/>
    <w:rPr>
      <w:color w:val="605E5C"/>
      <w:shd w:val="clear" w:color="auto" w:fill="E1DFDD"/>
    </w:rPr>
  </w:style>
  <w:style w:type="paragraph" w:customStyle="1" w:styleId="Pipagina">
    <w:name w:val="Piè pagina"/>
    <w:basedOn w:val="Testonotaapidipagina"/>
    <w:link w:val="PipaginaCarattere"/>
    <w:qFormat/>
    <w:rsid w:val="000E5A23"/>
    <w:pPr>
      <w:spacing w:before="40" w:after="40"/>
    </w:pPr>
    <w:rPr>
      <w:rFonts w:eastAsiaTheme="majorEastAsia" w:cs="Arial"/>
      <w:iCs/>
      <w:color w:val="657C9C" w:themeColor="text2" w:themeTint="BF"/>
      <w:sz w:val="18"/>
    </w:rPr>
  </w:style>
  <w:style w:type="character" w:customStyle="1" w:styleId="PipaginaCarattere">
    <w:name w:val="Piè pagina Carattere"/>
    <w:basedOn w:val="TestonotaapidipaginaCarattere"/>
    <w:link w:val="Pipagina"/>
    <w:rsid w:val="000E5A23"/>
    <w:rPr>
      <w:rFonts w:ascii="Arial" w:eastAsiaTheme="majorEastAsia" w:hAnsi="Arial" w:cs="Arial"/>
      <w:iCs/>
      <w:color w:val="657C9C" w:themeColor="text2" w:themeTint="BF"/>
      <w:sz w:val="18"/>
      <w:szCs w:val="20"/>
    </w:rPr>
  </w:style>
  <w:style w:type="table" w:customStyle="1" w:styleId="Grigliatabella1">
    <w:name w:val="Griglia tabella1"/>
    <w:basedOn w:val="Tabellanormale"/>
    <w:next w:val="Grigliatabella"/>
    <w:uiPriority w:val="39"/>
    <w:rsid w:val="00C86676"/>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3744">
      <w:bodyDiv w:val="1"/>
      <w:marLeft w:val="0"/>
      <w:marRight w:val="0"/>
      <w:marTop w:val="0"/>
      <w:marBottom w:val="0"/>
      <w:divBdr>
        <w:top w:val="none" w:sz="0" w:space="0" w:color="auto"/>
        <w:left w:val="none" w:sz="0" w:space="0" w:color="auto"/>
        <w:bottom w:val="none" w:sz="0" w:space="0" w:color="auto"/>
        <w:right w:val="none" w:sz="0" w:space="0" w:color="auto"/>
      </w:divBdr>
    </w:div>
    <w:div w:id="214857933">
      <w:bodyDiv w:val="1"/>
      <w:marLeft w:val="0"/>
      <w:marRight w:val="0"/>
      <w:marTop w:val="0"/>
      <w:marBottom w:val="0"/>
      <w:divBdr>
        <w:top w:val="none" w:sz="0" w:space="0" w:color="auto"/>
        <w:left w:val="none" w:sz="0" w:space="0" w:color="auto"/>
        <w:bottom w:val="none" w:sz="0" w:space="0" w:color="auto"/>
        <w:right w:val="none" w:sz="0" w:space="0" w:color="auto"/>
      </w:divBdr>
    </w:div>
    <w:div w:id="450824353">
      <w:bodyDiv w:val="1"/>
      <w:marLeft w:val="0"/>
      <w:marRight w:val="0"/>
      <w:marTop w:val="0"/>
      <w:marBottom w:val="0"/>
      <w:divBdr>
        <w:top w:val="none" w:sz="0" w:space="0" w:color="auto"/>
        <w:left w:val="none" w:sz="0" w:space="0" w:color="auto"/>
        <w:bottom w:val="none" w:sz="0" w:space="0" w:color="auto"/>
        <w:right w:val="none" w:sz="0" w:space="0" w:color="auto"/>
      </w:divBdr>
    </w:div>
    <w:div w:id="612128983">
      <w:bodyDiv w:val="1"/>
      <w:marLeft w:val="0"/>
      <w:marRight w:val="0"/>
      <w:marTop w:val="0"/>
      <w:marBottom w:val="0"/>
      <w:divBdr>
        <w:top w:val="none" w:sz="0" w:space="0" w:color="auto"/>
        <w:left w:val="none" w:sz="0" w:space="0" w:color="auto"/>
        <w:bottom w:val="none" w:sz="0" w:space="0" w:color="auto"/>
        <w:right w:val="none" w:sz="0" w:space="0" w:color="auto"/>
      </w:divBdr>
    </w:div>
    <w:div w:id="617950402">
      <w:bodyDiv w:val="1"/>
      <w:marLeft w:val="0"/>
      <w:marRight w:val="0"/>
      <w:marTop w:val="0"/>
      <w:marBottom w:val="0"/>
      <w:divBdr>
        <w:top w:val="none" w:sz="0" w:space="0" w:color="auto"/>
        <w:left w:val="none" w:sz="0" w:space="0" w:color="auto"/>
        <w:bottom w:val="none" w:sz="0" w:space="0" w:color="auto"/>
        <w:right w:val="none" w:sz="0" w:space="0" w:color="auto"/>
      </w:divBdr>
    </w:div>
    <w:div w:id="652098658">
      <w:bodyDiv w:val="1"/>
      <w:marLeft w:val="0"/>
      <w:marRight w:val="0"/>
      <w:marTop w:val="0"/>
      <w:marBottom w:val="0"/>
      <w:divBdr>
        <w:top w:val="none" w:sz="0" w:space="0" w:color="auto"/>
        <w:left w:val="none" w:sz="0" w:space="0" w:color="auto"/>
        <w:bottom w:val="none" w:sz="0" w:space="0" w:color="auto"/>
        <w:right w:val="none" w:sz="0" w:space="0" w:color="auto"/>
      </w:divBdr>
    </w:div>
    <w:div w:id="720402314">
      <w:bodyDiv w:val="1"/>
      <w:marLeft w:val="0"/>
      <w:marRight w:val="0"/>
      <w:marTop w:val="0"/>
      <w:marBottom w:val="0"/>
      <w:divBdr>
        <w:top w:val="none" w:sz="0" w:space="0" w:color="auto"/>
        <w:left w:val="none" w:sz="0" w:space="0" w:color="auto"/>
        <w:bottom w:val="none" w:sz="0" w:space="0" w:color="auto"/>
        <w:right w:val="none" w:sz="0" w:space="0" w:color="auto"/>
      </w:divBdr>
    </w:div>
    <w:div w:id="770970555">
      <w:bodyDiv w:val="1"/>
      <w:marLeft w:val="0"/>
      <w:marRight w:val="0"/>
      <w:marTop w:val="0"/>
      <w:marBottom w:val="0"/>
      <w:divBdr>
        <w:top w:val="none" w:sz="0" w:space="0" w:color="auto"/>
        <w:left w:val="none" w:sz="0" w:space="0" w:color="auto"/>
        <w:bottom w:val="none" w:sz="0" w:space="0" w:color="auto"/>
        <w:right w:val="none" w:sz="0" w:space="0" w:color="auto"/>
      </w:divBdr>
    </w:div>
    <w:div w:id="817115921">
      <w:bodyDiv w:val="1"/>
      <w:marLeft w:val="0"/>
      <w:marRight w:val="0"/>
      <w:marTop w:val="0"/>
      <w:marBottom w:val="0"/>
      <w:divBdr>
        <w:top w:val="none" w:sz="0" w:space="0" w:color="auto"/>
        <w:left w:val="none" w:sz="0" w:space="0" w:color="auto"/>
        <w:bottom w:val="none" w:sz="0" w:space="0" w:color="auto"/>
        <w:right w:val="none" w:sz="0" w:space="0" w:color="auto"/>
      </w:divBdr>
    </w:div>
    <w:div w:id="991180529">
      <w:bodyDiv w:val="1"/>
      <w:marLeft w:val="0"/>
      <w:marRight w:val="0"/>
      <w:marTop w:val="0"/>
      <w:marBottom w:val="0"/>
      <w:divBdr>
        <w:top w:val="none" w:sz="0" w:space="0" w:color="auto"/>
        <w:left w:val="none" w:sz="0" w:space="0" w:color="auto"/>
        <w:bottom w:val="none" w:sz="0" w:space="0" w:color="auto"/>
        <w:right w:val="none" w:sz="0" w:space="0" w:color="auto"/>
      </w:divBdr>
    </w:div>
    <w:div w:id="1032195255">
      <w:bodyDiv w:val="1"/>
      <w:marLeft w:val="0"/>
      <w:marRight w:val="0"/>
      <w:marTop w:val="0"/>
      <w:marBottom w:val="0"/>
      <w:divBdr>
        <w:top w:val="none" w:sz="0" w:space="0" w:color="auto"/>
        <w:left w:val="none" w:sz="0" w:space="0" w:color="auto"/>
        <w:bottom w:val="none" w:sz="0" w:space="0" w:color="auto"/>
        <w:right w:val="none" w:sz="0" w:space="0" w:color="auto"/>
      </w:divBdr>
      <w:divsChild>
        <w:div w:id="874119421">
          <w:marLeft w:val="0"/>
          <w:marRight w:val="0"/>
          <w:marTop w:val="0"/>
          <w:marBottom w:val="0"/>
          <w:divBdr>
            <w:top w:val="none" w:sz="0" w:space="0" w:color="auto"/>
            <w:left w:val="none" w:sz="0" w:space="0" w:color="auto"/>
            <w:bottom w:val="none" w:sz="0" w:space="0" w:color="auto"/>
            <w:right w:val="none" w:sz="0" w:space="0" w:color="auto"/>
          </w:divBdr>
        </w:div>
        <w:div w:id="1394769556">
          <w:marLeft w:val="0"/>
          <w:marRight w:val="0"/>
          <w:marTop w:val="0"/>
          <w:marBottom w:val="0"/>
          <w:divBdr>
            <w:top w:val="none" w:sz="0" w:space="0" w:color="auto"/>
            <w:left w:val="none" w:sz="0" w:space="0" w:color="auto"/>
            <w:bottom w:val="none" w:sz="0" w:space="0" w:color="auto"/>
            <w:right w:val="none" w:sz="0" w:space="0" w:color="auto"/>
          </w:divBdr>
        </w:div>
        <w:div w:id="1573276479">
          <w:marLeft w:val="0"/>
          <w:marRight w:val="0"/>
          <w:marTop w:val="0"/>
          <w:marBottom w:val="0"/>
          <w:divBdr>
            <w:top w:val="none" w:sz="0" w:space="0" w:color="auto"/>
            <w:left w:val="none" w:sz="0" w:space="0" w:color="auto"/>
            <w:bottom w:val="none" w:sz="0" w:space="0" w:color="auto"/>
            <w:right w:val="none" w:sz="0" w:space="0" w:color="auto"/>
          </w:divBdr>
        </w:div>
        <w:div w:id="1960866809">
          <w:marLeft w:val="0"/>
          <w:marRight w:val="0"/>
          <w:marTop w:val="0"/>
          <w:marBottom w:val="0"/>
          <w:divBdr>
            <w:top w:val="none" w:sz="0" w:space="0" w:color="auto"/>
            <w:left w:val="none" w:sz="0" w:space="0" w:color="auto"/>
            <w:bottom w:val="none" w:sz="0" w:space="0" w:color="auto"/>
            <w:right w:val="none" w:sz="0" w:space="0" w:color="auto"/>
          </w:divBdr>
        </w:div>
      </w:divsChild>
    </w:div>
    <w:div w:id="1112549394">
      <w:bodyDiv w:val="1"/>
      <w:marLeft w:val="0"/>
      <w:marRight w:val="0"/>
      <w:marTop w:val="0"/>
      <w:marBottom w:val="0"/>
      <w:divBdr>
        <w:top w:val="none" w:sz="0" w:space="0" w:color="auto"/>
        <w:left w:val="none" w:sz="0" w:space="0" w:color="auto"/>
        <w:bottom w:val="none" w:sz="0" w:space="0" w:color="auto"/>
        <w:right w:val="none" w:sz="0" w:space="0" w:color="auto"/>
      </w:divBdr>
    </w:div>
    <w:div w:id="1129591725">
      <w:bodyDiv w:val="1"/>
      <w:marLeft w:val="0"/>
      <w:marRight w:val="0"/>
      <w:marTop w:val="0"/>
      <w:marBottom w:val="0"/>
      <w:divBdr>
        <w:top w:val="none" w:sz="0" w:space="0" w:color="auto"/>
        <w:left w:val="none" w:sz="0" w:space="0" w:color="auto"/>
        <w:bottom w:val="none" w:sz="0" w:space="0" w:color="auto"/>
        <w:right w:val="none" w:sz="0" w:space="0" w:color="auto"/>
      </w:divBdr>
    </w:div>
    <w:div w:id="1150558341">
      <w:bodyDiv w:val="1"/>
      <w:marLeft w:val="0"/>
      <w:marRight w:val="0"/>
      <w:marTop w:val="0"/>
      <w:marBottom w:val="0"/>
      <w:divBdr>
        <w:top w:val="none" w:sz="0" w:space="0" w:color="auto"/>
        <w:left w:val="none" w:sz="0" w:space="0" w:color="auto"/>
        <w:bottom w:val="none" w:sz="0" w:space="0" w:color="auto"/>
        <w:right w:val="none" w:sz="0" w:space="0" w:color="auto"/>
      </w:divBdr>
    </w:div>
    <w:div w:id="1364600908">
      <w:bodyDiv w:val="1"/>
      <w:marLeft w:val="0"/>
      <w:marRight w:val="0"/>
      <w:marTop w:val="0"/>
      <w:marBottom w:val="0"/>
      <w:divBdr>
        <w:top w:val="none" w:sz="0" w:space="0" w:color="auto"/>
        <w:left w:val="none" w:sz="0" w:space="0" w:color="auto"/>
        <w:bottom w:val="none" w:sz="0" w:space="0" w:color="auto"/>
        <w:right w:val="none" w:sz="0" w:space="0" w:color="auto"/>
      </w:divBdr>
    </w:div>
    <w:div w:id="1407067437">
      <w:bodyDiv w:val="1"/>
      <w:marLeft w:val="0"/>
      <w:marRight w:val="0"/>
      <w:marTop w:val="0"/>
      <w:marBottom w:val="0"/>
      <w:divBdr>
        <w:top w:val="none" w:sz="0" w:space="0" w:color="auto"/>
        <w:left w:val="none" w:sz="0" w:space="0" w:color="auto"/>
        <w:bottom w:val="none" w:sz="0" w:space="0" w:color="auto"/>
        <w:right w:val="none" w:sz="0" w:space="0" w:color="auto"/>
      </w:divBdr>
    </w:div>
    <w:div w:id="1595044462">
      <w:bodyDiv w:val="1"/>
      <w:marLeft w:val="0"/>
      <w:marRight w:val="0"/>
      <w:marTop w:val="0"/>
      <w:marBottom w:val="0"/>
      <w:divBdr>
        <w:top w:val="none" w:sz="0" w:space="0" w:color="auto"/>
        <w:left w:val="none" w:sz="0" w:space="0" w:color="auto"/>
        <w:bottom w:val="none" w:sz="0" w:space="0" w:color="auto"/>
        <w:right w:val="none" w:sz="0" w:space="0" w:color="auto"/>
      </w:divBdr>
    </w:div>
    <w:div w:id="1605845948">
      <w:bodyDiv w:val="1"/>
      <w:marLeft w:val="0"/>
      <w:marRight w:val="0"/>
      <w:marTop w:val="0"/>
      <w:marBottom w:val="0"/>
      <w:divBdr>
        <w:top w:val="none" w:sz="0" w:space="0" w:color="auto"/>
        <w:left w:val="none" w:sz="0" w:space="0" w:color="auto"/>
        <w:bottom w:val="none" w:sz="0" w:space="0" w:color="auto"/>
        <w:right w:val="none" w:sz="0" w:space="0" w:color="auto"/>
      </w:divBdr>
    </w:div>
    <w:div w:id="1618176632">
      <w:bodyDiv w:val="1"/>
      <w:marLeft w:val="0"/>
      <w:marRight w:val="0"/>
      <w:marTop w:val="0"/>
      <w:marBottom w:val="0"/>
      <w:divBdr>
        <w:top w:val="none" w:sz="0" w:space="0" w:color="auto"/>
        <w:left w:val="none" w:sz="0" w:space="0" w:color="auto"/>
        <w:bottom w:val="none" w:sz="0" w:space="0" w:color="auto"/>
        <w:right w:val="none" w:sz="0" w:space="0" w:color="auto"/>
      </w:divBdr>
    </w:div>
    <w:div w:id="1786459897">
      <w:bodyDiv w:val="1"/>
      <w:marLeft w:val="0"/>
      <w:marRight w:val="0"/>
      <w:marTop w:val="0"/>
      <w:marBottom w:val="0"/>
      <w:divBdr>
        <w:top w:val="none" w:sz="0" w:space="0" w:color="auto"/>
        <w:left w:val="none" w:sz="0" w:space="0" w:color="auto"/>
        <w:bottom w:val="none" w:sz="0" w:space="0" w:color="auto"/>
        <w:right w:val="none" w:sz="0" w:space="0" w:color="auto"/>
      </w:divBdr>
    </w:div>
    <w:div w:id="1851678178">
      <w:bodyDiv w:val="1"/>
      <w:marLeft w:val="0"/>
      <w:marRight w:val="0"/>
      <w:marTop w:val="0"/>
      <w:marBottom w:val="0"/>
      <w:divBdr>
        <w:top w:val="none" w:sz="0" w:space="0" w:color="auto"/>
        <w:left w:val="none" w:sz="0" w:space="0" w:color="auto"/>
        <w:bottom w:val="none" w:sz="0" w:space="0" w:color="auto"/>
        <w:right w:val="none" w:sz="0" w:space="0" w:color="auto"/>
      </w:divBdr>
    </w:div>
    <w:div w:id="1930503998">
      <w:bodyDiv w:val="1"/>
      <w:marLeft w:val="0"/>
      <w:marRight w:val="0"/>
      <w:marTop w:val="0"/>
      <w:marBottom w:val="0"/>
      <w:divBdr>
        <w:top w:val="none" w:sz="0" w:space="0" w:color="auto"/>
        <w:left w:val="none" w:sz="0" w:space="0" w:color="auto"/>
        <w:bottom w:val="none" w:sz="0" w:space="0" w:color="auto"/>
        <w:right w:val="none" w:sz="0" w:space="0" w:color="auto"/>
      </w:divBdr>
    </w:div>
    <w:div w:id="2032222484">
      <w:bodyDiv w:val="1"/>
      <w:marLeft w:val="0"/>
      <w:marRight w:val="0"/>
      <w:marTop w:val="0"/>
      <w:marBottom w:val="0"/>
      <w:divBdr>
        <w:top w:val="none" w:sz="0" w:space="0" w:color="auto"/>
        <w:left w:val="none" w:sz="0" w:space="0" w:color="auto"/>
        <w:bottom w:val="none" w:sz="0" w:space="0" w:color="auto"/>
        <w:right w:val="none" w:sz="0" w:space="0" w:color="auto"/>
      </w:divBdr>
    </w:div>
    <w:div w:id="2083290320">
      <w:bodyDiv w:val="1"/>
      <w:marLeft w:val="0"/>
      <w:marRight w:val="0"/>
      <w:marTop w:val="0"/>
      <w:marBottom w:val="0"/>
      <w:divBdr>
        <w:top w:val="none" w:sz="0" w:space="0" w:color="auto"/>
        <w:left w:val="none" w:sz="0" w:space="0" w:color="auto"/>
        <w:bottom w:val="none" w:sz="0" w:space="0" w:color="auto"/>
        <w:right w:val="none" w:sz="0" w:space="0" w:color="auto"/>
      </w:divBdr>
    </w:div>
    <w:div w:id="2093772108">
      <w:bodyDiv w:val="1"/>
      <w:marLeft w:val="0"/>
      <w:marRight w:val="0"/>
      <w:marTop w:val="0"/>
      <w:marBottom w:val="0"/>
      <w:divBdr>
        <w:top w:val="none" w:sz="0" w:space="0" w:color="auto"/>
        <w:left w:val="none" w:sz="0" w:space="0" w:color="auto"/>
        <w:bottom w:val="none" w:sz="0" w:space="0" w:color="auto"/>
        <w:right w:val="none" w:sz="0" w:space="0" w:color="auto"/>
      </w:divBdr>
    </w:div>
    <w:div w:id="2101024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jtf.gov.it/strumenti-per-la-comunicazion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jtf.gov.it/sige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83AB6-328E-4B12-92D1-52928DBAD2C6}">
  <ds:schemaRefs>
    <ds:schemaRef ds:uri="http://schemas.openxmlformats.org/officeDocument/2006/bibliography"/>
  </ds:schemaRefs>
</ds:datastoreItem>
</file>

<file path=docMetadata/LabelInfo.xml><?xml version="1.0" encoding="utf-8"?>
<clbl:labelList xmlns:clbl="http://schemas.microsoft.com/office/2020/mipLabelMetadata">
  <clbl:label id="{effcb1a9-3f62-449c-bd71-704dc1f749c3}" enabled="0" method="" siteId="{effcb1a9-3f62-449c-bd71-704dc1f749c3}"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2652</Words>
  <Characters>15121</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Melis</dc:creator>
  <cp:keywords/>
  <dc:description/>
  <cp:lastModifiedBy>Sara Podda</cp:lastModifiedBy>
  <cp:revision>6</cp:revision>
  <cp:lastPrinted>2026-06-26T11:41:00Z</cp:lastPrinted>
  <dcterms:created xsi:type="dcterms:W3CDTF">2026-06-26T11:11:00Z</dcterms:created>
  <dcterms:modified xsi:type="dcterms:W3CDTF">2026-06-26T11:41:00Z</dcterms:modified>
</cp:coreProperties>
</file>