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before="0" w:after="140"/>
        <w:rPr>
          <w:sz w:val="20"/>
          <w:szCs w:val="20"/>
        </w:rPr>
      </w:pPr>
      <w:r>
        <w:rPr>
          <w:rFonts w:eastAsia="Times New Roman" w:cs="Times New Roman" w:ascii="Arial" w:hAnsi="Arial"/>
          <w:b/>
          <w:color w:val="0000FF"/>
          <w:sz w:val="20"/>
          <w:szCs w:val="20"/>
          <w:lang w:eastAsia="zh-CN"/>
        </w:rPr>
        <w:t>Modello A2. richiesta contributi per i beneficiari privati</w:t>
      </w:r>
    </w:p>
    <w:p>
      <w:pPr>
        <w:pStyle w:val="Normal"/>
        <w:spacing w:lineRule="auto" w:line="288" w:before="0" w:after="140"/>
        <w:rPr>
          <w:sz w:val="20"/>
          <w:szCs w:val="20"/>
        </w:rPr>
      </w:pPr>
      <w:r>
        <w:rPr>
          <w:rFonts w:eastAsia="Times New Roman" w:cs="Times New Roman" w:ascii="Arial" w:hAnsi="Arial"/>
          <w:b/>
          <w:sz w:val="20"/>
          <w:szCs w:val="20"/>
          <w:lang w:eastAsia="zh-CN"/>
        </w:rPr>
        <w:t xml:space="preserve">da inoltrare entro il </w:t>
      </w:r>
      <w:r>
        <w:rPr>
          <w:rFonts w:eastAsia="Times New Roman" w:cs="Times New Roman" w:ascii="Arial" w:hAnsi="Arial"/>
          <w:b/>
          <w:sz w:val="20"/>
          <w:szCs w:val="20"/>
          <w:shd w:fill="auto" w:val="clear"/>
          <w:lang w:eastAsia="zh-CN"/>
        </w:rPr>
        <w:t>30.06.202</w:t>
      </w:r>
      <w:bookmarkStart w:id="0" w:name="_GoBack"/>
      <w:bookmarkEnd w:id="0"/>
      <w:r>
        <w:rPr>
          <w:rFonts w:eastAsia="Times New Roman" w:cs="Times New Roman" w:ascii="Arial" w:hAnsi="Arial"/>
          <w:b/>
          <w:sz w:val="20"/>
          <w:szCs w:val="20"/>
          <w:shd w:fill="auto" w:val="clear"/>
          <w:lang w:eastAsia="zh-CN"/>
        </w:rPr>
        <w:t xml:space="preserve">6 a                                                              </w:t>
      </w:r>
      <w:r>
        <w:rPr>
          <w:rFonts w:eastAsia="Times New Roman" w:cs="Times New Roman" w:ascii="Arial" w:hAnsi="Arial"/>
          <w:sz w:val="20"/>
          <w:szCs w:val="20"/>
          <w:lang w:eastAsia="zh-CN"/>
        </w:rPr>
        <w:t>Regione Autonoma della Sardegna</w:t>
      </w:r>
    </w:p>
    <w:p>
      <w:pPr>
        <w:pStyle w:val="Normal"/>
        <w:spacing w:lineRule="auto" w:line="240" w:before="0" w:after="140"/>
        <w:jc w:val="right"/>
        <w:rPr>
          <w:sz w:val="20"/>
          <w:szCs w:val="20"/>
        </w:rPr>
      </w:pPr>
      <w:r>
        <w:rPr>
          <w:rFonts w:eastAsia="Times New Roman" w:cs="Times New Roman" w:ascii="Arial" w:hAnsi="Arial"/>
          <w:sz w:val="20"/>
          <w:szCs w:val="20"/>
          <w:lang w:eastAsia="zh-CN"/>
        </w:rPr>
        <w:t>Corpo forestale e di vigilanza ambientale</w:t>
      </w:r>
    </w:p>
    <w:p>
      <w:pPr>
        <w:pStyle w:val="Normal"/>
        <w:spacing w:lineRule="auto" w:line="240" w:before="0" w:after="140"/>
        <w:jc w:val="right"/>
        <w:rPr>
          <w:sz w:val="20"/>
          <w:szCs w:val="20"/>
        </w:rPr>
      </w:pPr>
      <w:r>
        <w:rPr>
          <w:rFonts w:eastAsia="Times New Roman" w:cs="Times New Roman" w:ascii="Arial" w:hAnsi="Arial"/>
          <w:sz w:val="20"/>
          <w:szCs w:val="20"/>
          <w:lang w:eastAsia="zh-CN"/>
        </w:rPr>
        <w:t>Servizio tecnico e della vigilanza</w:t>
      </w:r>
    </w:p>
    <w:p>
      <w:pPr>
        <w:pStyle w:val="Normal"/>
        <w:spacing w:lineRule="auto" w:line="240" w:before="0" w:after="140"/>
        <w:jc w:val="right"/>
        <w:rPr>
          <w:sz w:val="20"/>
          <w:szCs w:val="20"/>
        </w:rPr>
      </w:pPr>
      <w:r>
        <w:rPr>
          <w:rFonts w:eastAsia="Times New Roman" w:cs="Times New Roman" w:ascii="Arial" w:hAnsi="Arial"/>
          <w:sz w:val="20"/>
          <w:szCs w:val="20"/>
          <w:lang w:eastAsia="zh-CN"/>
        </w:rPr>
        <w:t xml:space="preserve">Via Biasi, n. 7   </w:t>
      </w:r>
    </w:p>
    <w:p>
      <w:pPr>
        <w:pStyle w:val="Normal"/>
        <w:spacing w:lineRule="auto" w:line="240" w:before="0" w:after="140"/>
        <w:jc w:val="right"/>
        <w:rPr>
          <w:sz w:val="20"/>
          <w:szCs w:val="20"/>
        </w:rPr>
      </w:pPr>
      <w:r>
        <w:rPr>
          <w:rFonts w:eastAsia="Times New Roman" w:cs="Times New Roman" w:ascii="Arial" w:hAnsi="Arial"/>
          <w:sz w:val="20"/>
          <w:szCs w:val="20"/>
          <w:lang w:eastAsia="zh-CN"/>
        </w:rPr>
        <w:t>09100 Cagliari</w:t>
      </w:r>
    </w:p>
    <w:p>
      <w:pPr>
        <w:pStyle w:val="Normal"/>
        <w:spacing w:lineRule="auto" w:line="288" w:before="0" w:after="140"/>
        <w:jc w:val="right"/>
        <w:rPr/>
      </w:pPr>
      <w:r>
        <w:rPr>
          <w:rFonts w:eastAsia="Times New Roman" w:cs="Times New Roman" w:ascii="Arial" w:hAnsi="Arial"/>
          <w:sz w:val="20"/>
          <w:szCs w:val="20"/>
          <w:lang w:eastAsia="zh-CN"/>
        </w:rPr>
        <w:t xml:space="preserve">pec: </w:t>
      </w:r>
      <w:hyperlink r:id="rId2">
        <w:r>
          <w:rPr>
            <w:rFonts w:eastAsia="Times New Roman" w:cs="Times New Roman" w:ascii="Arial" w:hAnsi="Arial"/>
            <w:color w:val="0000FF"/>
            <w:sz w:val="20"/>
            <w:szCs w:val="20"/>
            <w:u w:val="single"/>
            <w:lang w:eastAsia="zh-CN"/>
          </w:rPr>
          <w:t>cfva.vigilanza@pec.regione.sardegna.it</w:t>
        </w:r>
      </w:hyperlink>
    </w:p>
    <w:p>
      <w:pPr>
        <w:pStyle w:val="Normal"/>
        <w:spacing w:lineRule="auto" w:line="288"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360" w:before="0" w:after="140"/>
        <w:rPr>
          <w:sz w:val="20"/>
          <w:szCs w:val="20"/>
        </w:rPr>
      </w:pPr>
      <w:r>
        <w:rPr>
          <w:rFonts w:eastAsia="Times New Roman" w:cs="Times New Roman" w:ascii="Arial" w:hAnsi="Arial"/>
          <w:b/>
          <w:sz w:val="20"/>
          <w:szCs w:val="20"/>
          <w:lang w:eastAsia="zh-CN"/>
        </w:rPr>
        <w:t>Oggetto: richiesta di contributi per interventi di gestione e cura degli alberi monumentali iscritti nell’Elenco nazionale degli alberi monumentali d’Italia tutelati ai sensi dell’art. 7 della L. 10/2013</w:t>
      </w:r>
    </w:p>
    <w:p>
      <w:pPr>
        <w:pStyle w:val="Normal"/>
        <w:tabs>
          <w:tab w:val="clear" w:pos="708"/>
          <w:tab w:val="left" w:pos="9498" w:leader="none"/>
        </w:tabs>
        <w:spacing w:lineRule="auto" w:line="360" w:before="0" w:after="140"/>
        <w:rPr>
          <w:sz w:val="20"/>
          <w:szCs w:val="20"/>
        </w:rPr>
      </w:pPr>
      <w:r>
        <w:rPr>
          <w:rFonts w:eastAsia="Times New Roman" w:cs="Times New Roman" w:ascii="Arial" w:hAnsi="Arial"/>
          <w:sz w:val="20"/>
          <w:szCs w:val="20"/>
          <w:lang w:eastAsia="zh-CN"/>
        </w:rPr>
        <w:t>Il/la sottoscritto/a ________________________________________________________________________</w:t>
      </w:r>
    </w:p>
    <w:p>
      <w:pPr>
        <w:pStyle w:val="Normal"/>
        <w:spacing w:lineRule="auto" w:line="360" w:before="0" w:after="140"/>
        <w:rPr>
          <w:sz w:val="20"/>
          <w:szCs w:val="20"/>
        </w:rPr>
      </w:pPr>
      <w:r>
        <w:rPr>
          <w:rFonts w:eastAsia="Times New Roman" w:cs="Times New Roman" w:ascii="Arial" w:hAnsi="Arial"/>
          <w:sz w:val="20"/>
          <w:szCs w:val="20"/>
          <w:lang w:eastAsia="zh-CN"/>
        </w:rPr>
        <w:t>nato/a a  _________________________________________________________  il ___________________</w:t>
      </w:r>
    </w:p>
    <w:p>
      <w:pPr>
        <w:pStyle w:val="Normal"/>
        <w:spacing w:lineRule="auto" w:line="360" w:before="0" w:after="140"/>
        <w:rPr>
          <w:sz w:val="20"/>
          <w:szCs w:val="20"/>
        </w:rPr>
      </w:pPr>
      <w:r>
        <w:rPr>
          <w:rFonts w:eastAsia="Times New Roman" w:cs="Times New Roman" w:ascii="Arial" w:hAnsi="Arial"/>
          <w:sz w:val="20"/>
          <w:szCs w:val="20"/>
          <w:lang w:eastAsia="zh-CN"/>
        </w:rPr>
        <w:t>residente a  ________________________________  in via  _____________________________  n._______</w:t>
      </w:r>
    </w:p>
    <w:p>
      <w:pPr>
        <w:pStyle w:val="Normal"/>
        <w:spacing w:lineRule="auto" w:line="360" w:before="0" w:after="140"/>
        <w:rPr>
          <w:sz w:val="20"/>
          <w:szCs w:val="20"/>
        </w:rPr>
      </w:pPr>
      <w:r>
        <w:rPr>
          <w:rFonts w:eastAsia="Times New Roman" w:cs="Times New Roman" w:ascii="Arial" w:hAnsi="Arial"/>
          <w:sz w:val="20"/>
          <w:szCs w:val="20"/>
          <w:lang w:eastAsia="zh-CN"/>
        </w:rPr>
        <w:t>telefofono   __________________________  e-mail/PEC   _______________________________________</w:t>
      </w:r>
    </w:p>
    <w:p>
      <w:pPr>
        <w:pStyle w:val="Normal"/>
        <w:spacing w:lineRule="auto" w:line="360" w:before="0" w:after="140"/>
        <w:rPr>
          <w:sz w:val="20"/>
          <w:szCs w:val="20"/>
        </w:rPr>
      </w:pPr>
      <w:r>
        <w:rPr>
          <w:rFonts w:eastAsia="Times New Roman" w:cs="Times New Roman" w:ascii="Arial" w:hAnsi="Arial"/>
          <w:sz w:val="20"/>
          <w:szCs w:val="20"/>
          <w:lang w:eastAsia="zh-CN"/>
        </w:rPr>
        <w:t>C.F.  e/o Partita IVA  _____________________________________________________________________</w:t>
      </w:r>
    </w:p>
    <w:p>
      <w:pPr>
        <w:pStyle w:val="Normal"/>
        <w:spacing w:lineRule="auto" w:line="360" w:before="142" w:after="136"/>
        <w:jc w:val="both"/>
        <w:rPr>
          <w:sz w:val="20"/>
          <w:szCs w:val="20"/>
        </w:rPr>
      </w:pPr>
      <w:r>
        <w:rPr>
          <w:rFonts w:eastAsia="Times New Roman" w:cs="Arial" w:ascii="Arial" w:hAnsi="Arial"/>
          <w:sz w:val="20"/>
          <w:szCs w:val="20"/>
          <w:lang w:eastAsia="zh-CN"/>
        </w:rPr>
        <w:t>consapevole della responsabilità penale cui va incontro per false attestazioni, ai sensi e per gli effetti dell’art. 76 D.P.R. 28 dicembre 2000, n. 445, in caso di dichiarazioni mendaci o di formazione, esibizione o uso di atti falsi, ovvero di atti contenenti dati non più rispondenti a verità, ai sensi degli artt. 46 e 47 del citato D.P.R. n. 445/2000:</w:t>
      </w:r>
    </w:p>
    <w:p>
      <w:pPr>
        <w:pStyle w:val="Normal"/>
        <w:spacing w:lineRule="auto" w:line="240" w:before="0" w:after="140"/>
        <w:jc w:val="center"/>
        <w:rPr/>
      </w:pPr>
      <w:r>
        <w:rPr>
          <w:rFonts w:eastAsia="Times New Roman" w:cs="Times New Roman" w:ascii="Arial" w:hAnsi="Arial"/>
          <w:b/>
          <w:caps/>
          <w:sz w:val="20"/>
          <w:szCs w:val="20"/>
          <w:lang w:eastAsia="zh-CN"/>
        </w:rPr>
        <w:t>Dichiara</w:t>
      </w:r>
    </w:p>
    <w:p>
      <w:pPr>
        <w:pStyle w:val="Normal"/>
        <w:spacing w:lineRule="auto" w:line="240" w:before="0" w:after="140"/>
        <w:rPr/>
      </w:pPr>
      <w:r>
        <w:rPr>
          <w:rFonts w:eastAsia="Times New Roman" w:cs="Times New Roman" w:ascii="Arial" w:hAnsi="Arial"/>
          <w:b/>
          <w:sz w:val="20"/>
          <w:szCs w:val="20"/>
          <w:lang w:eastAsia="zh-CN"/>
        </w:rPr>
        <w:t>di essere</w:t>
      </w:r>
    </w:p>
    <w:p>
      <w:pPr>
        <w:pStyle w:val="Normal"/>
        <w:spacing w:lineRule="auto" w:line="240" w:before="0" w:after="140"/>
        <w:rPr/>
      </w:pPr>
      <w:r>
        <w:rPr>
          <w:rFonts w:eastAsia="Arial" w:cs="Times New Roman" w:ascii="Arial" w:hAnsi="Arial"/>
          <w:sz w:val="40"/>
          <w:szCs w:val="24"/>
          <w:lang w:eastAsia="zh-CN"/>
        </w:rPr>
        <w:t>□</w:t>
      </w:r>
      <w:r>
        <w:rPr>
          <w:rFonts w:eastAsia="Arial" w:cs="Arial" w:ascii="Arial" w:hAnsi="Arial"/>
          <w:sz w:val="20"/>
          <w:szCs w:val="20"/>
          <w:lang w:eastAsia="zh-CN"/>
        </w:rPr>
        <w:t xml:space="preserve">    </w:t>
      </w:r>
      <w:r>
        <w:rPr>
          <w:rFonts w:eastAsia="Times New Roman" w:cs="Times New Roman" w:ascii="Arial" w:hAnsi="Arial"/>
          <w:sz w:val="20"/>
          <w:szCs w:val="20"/>
          <w:lang w:eastAsia="zh-CN"/>
        </w:rPr>
        <w:t>proprietario</w:t>
      </w:r>
    </w:p>
    <w:p>
      <w:pPr>
        <w:pStyle w:val="Normal"/>
        <w:spacing w:lineRule="auto" w:line="240" w:before="0" w:after="140"/>
        <w:rPr/>
      </w:pPr>
      <w:r>
        <w:rPr>
          <w:rFonts w:eastAsia="Arial" w:cs="Times New Roman" w:ascii="Arial" w:hAnsi="Arial"/>
          <w:sz w:val="40"/>
          <w:szCs w:val="24"/>
          <w:lang w:eastAsia="zh-CN"/>
        </w:rPr>
        <w:t>□</w:t>
      </w:r>
      <w:r>
        <w:rPr>
          <w:rFonts w:eastAsia="Arial" w:cs="Arial" w:ascii="Arial" w:hAnsi="Arial"/>
          <w:sz w:val="20"/>
          <w:szCs w:val="20"/>
          <w:lang w:eastAsia="zh-CN"/>
        </w:rPr>
        <w:t xml:space="preserve">    </w:t>
      </w:r>
      <w:r>
        <w:rPr>
          <w:rFonts w:eastAsia="Times New Roman" w:cs="Times New Roman" w:ascii="Arial" w:hAnsi="Arial"/>
          <w:sz w:val="20"/>
          <w:szCs w:val="20"/>
          <w:lang w:eastAsia="zh-CN"/>
        </w:rPr>
        <w:t>comproprietario</w:t>
      </w:r>
    </w:p>
    <w:p>
      <w:pPr>
        <w:pStyle w:val="Normal"/>
        <w:spacing w:lineRule="auto" w:line="240" w:before="0" w:after="140"/>
        <w:rPr/>
      </w:pPr>
      <w:r>
        <w:rPr>
          <w:rFonts w:eastAsia="Arial" w:cs="Times New Roman" w:ascii="Arial" w:hAnsi="Arial"/>
          <w:sz w:val="40"/>
          <w:szCs w:val="24"/>
          <w:lang w:eastAsia="zh-CN"/>
        </w:rPr>
        <w:t>□</w:t>
      </w:r>
      <w:r>
        <w:rPr>
          <w:rFonts w:eastAsia="Arial" w:cs="Arial" w:ascii="Arial" w:hAnsi="Arial"/>
          <w:sz w:val="20"/>
          <w:szCs w:val="20"/>
          <w:lang w:eastAsia="zh-CN"/>
        </w:rPr>
        <w:t xml:space="preserve">   </w:t>
      </w:r>
      <w:r>
        <w:rPr>
          <w:rFonts w:eastAsia="Times New Roman" w:cs="Times New Roman" w:ascii="Arial" w:hAnsi="Arial"/>
          <w:sz w:val="20"/>
          <w:szCs w:val="20"/>
          <w:lang w:eastAsia="zh-CN"/>
        </w:rPr>
        <w:t>possessore altro titolo (esempio affittuario, disponibilità gratuita ecc) ___________________________</w:t>
      </w:r>
    </w:p>
    <w:p>
      <w:pPr>
        <w:pStyle w:val="Normal"/>
        <w:spacing w:lineRule="auto" w:line="360" w:before="0" w:after="140"/>
        <w:rPr/>
      </w:pPr>
      <w:r>
        <w:rPr>
          <w:rFonts w:eastAsia="Times New Roman" w:cs="Times New Roman" w:ascii="Arial" w:hAnsi="Arial"/>
          <w:sz w:val="20"/>
          <w:szCs w:val="20"/>
          <w:lang w:eastAsia="zh-CN"/>
        </w:rPr>
        <w:t>di un albero e/o di un insieme omogeneo di alberi monumentali iscritti nell’Elenco nazionale degli alberi monumentali d’Italia:</w:t>
      </w:r>
    </w:p>
    <w:p>
      <w:pPr>
        <w:pStyle w:val="Normal"/>
        <w:spacing w:lineRule="auto" w:line="360" w:before="0" w:after="140"/>
        <w:rPr>
          <w:sz w:val="20"/>
          <w:szCs w:val="20"/>
        </w:rPr>
      </w:pPr>
      <w:r>
        <w:rPr>
          <w:rFonts w:eastAsia="Times New Roman" w:cs="Times New Roman" w:ascii="Arial" w:hAnsi="Arial"/>
          <w:sz w:val="20"/>
          <w:szCs w:val="20"/>
          <w:lang w:eastAsia="zh-CN"/>
        </w:rPr>
        <w:t>Codice identificativo di iscrizione nell’Elenco AMI _______________________________________________</w:t>
      </w:r>
    </w:p>
    <w:p>
      <w:pPr>
        <w:pStyle w:val="Normal"/>
        <w:spacing w:lineRule="auto" w:line="360" w:before="0" w:after="140"/>
        <w:rPr>
          <w:sz w:val="20"/>
          <w:szCs w:val="20"/>
        </w:rPr>
      </w:pPr>
      <w:r>
        <w:rPr>
          <w:rFonts w:eastAsia="Times New Roman" w:cs="Times New Roman" w:ascii="Arial" w:hAnsi="Arial"/>
          <w:sz w:val="20"/>
          <w:szCs w:val="20"/>
          <w:lang w:eastAsia="zh-CN"/>
        </w:rPr>
        <w:t>specie botanica  ________________________________________________________________________</w:t>
      </w:r>
    </w:p>
    <w:p>
      <w:pPr>
        <w:pStyle w:val="Normal"/>
        <w:spacing w:lineRule="auto" w:line="360" w:before="0" w:after="140"/>
        <w:rPr>
          <w:sz w:val="20"/>
          <w:szCs w:val="20"/>
        </w:rPr>
      </w:pPr>
      <w:r>
        <w:rPr>
          <w:rFonts w:eastAsia="Times New Roman" w:cs="Times New Roman" w:ascii="Arial" w:hAnsi="Arial"/>
          <w:sz w:val="20"/>
          <w:szCs w:val="20"/>
          <w:lang w:eastAsia="zh-CN"/>
        </w:rPr>
        <w:t>provincia  ______________________________________________________________________________</w:t>
      </w:r>
    </w:p>
    <w:p>
      <w:pPr>
        <w:pStyle w:val="Normal"/>
        <w:spacing w:lineRule="auto" w:line="360" w:before="0" w:after="140"/>
        <w:rPr>
          <w:sz w:val="20"/>
          <w:szCs w:val="20"/>
        </w:rPr>
      </w:pPr>
      <w:r>
        <w:rPr>
          <w:rFonts w:eastAsia="Times New Roman" w:cs="Times New Roman" w:ascii="Arial" w:hAnsi="Arial"/>
          <w:sz w:val="20"/>
          <w:szCs w:val="20"/>
          <w:lang w:eastAsia="zh-CN"/>
        </w:rPr>
        <w:t>comune  _______________________________________________________________________________</w:t>
      </w:r>
    </w:p>
    <w:p>
      <w:pPr>
        <w:pStyle w:val="Normal"/>
        <w:spacing w:lineRule="auto" w:line="360" w:before="0" w:after="140"/>
        <w:rPr>
          <w:sz w:val="20"/>
          <w:szCs w:val="20"/>
        </w:rPr>
      </w:pPr>
      <w:r>
        <w:rPr>
          <w:rFonts w:eastAsia="Times New Roman" w:cs="Times New Roman" w:ascii="Arial" w:hAnsi="Arial"/>
          <w:sz w:val="20"/>
          <w:szCs w:val="20"/>
          <w:lang w:eastAsia="zh-CN"/>
        </w:rPr>
        <w:t>località  ________________________________________________________________________________</w:t>
      </w:r>
    </w:p>
    <w:p>
      <w:pPr>
        <w:pStyle w:val="Normal"/>
        <w:spacing w:lineRule="auto" w:line="360" w:before="0" w:after="140"/>
        <w:rPr>
          <w:sz w:val="20"/>
          <w:szCs w:val="20"/>
        </w:rPr>
      </w:pPr>
      <w:r>
        <w:rPr>
          <w:rFonts w:eastAsia="Times New Roman" w:cs="Times New Roman" w:ascii="Arial" w:hAnsi="Arial"/>
          <w:sz w:val="20"/>
          <w:szCs w:val="20"/>
          <w:lang w:eastAsia="zh-CN"/>
        </w:rPr>
        <w:t>via/piazza  _____________________________________________________________________________</w:t>
      </w:r>
    </w:p>
    <w:p>
      <w:pPr>
        <w:pStyle w:val="Normal"/>
        <w:spacing w:lineRule="auto" w:line="360" w:before="0" w:after="140"/>
        <w:jc w:val="center"/>
        <w:rPr>
          <w:rFonts w:ascii="Arial" w:hAnsi="Arial"/>
        </w:rPr>
      </w:pPr>
      <w:r>
        <w:rPr>
          <w:rFonts w:ascii="Arial" w:hAnsi="Arial"/>
        </w:rPr>
      </w:r>
    </w:p>
    <w:p>
      <w:pPr>
        <w:pStyle w:val="Normal"/>
        <w:spacing w:lineRule="auto" w:line="360" w:before="0" w:after="140"/>
        <w:jc w:val="center"/>
        <w:rPr>
          <w:rFonts w:ascii="Arial" w:hAnsi="Arial"/>
        </w:rPr>
      </w:pPr>
      <w:r>
        <w:rPr>
          <w:rFonts w:eastAsia="Times New Roman" w:cs="Times New Roman" w:ascii="Arial" w:hAnsi="Arial"/>
          <w:b/>
          <w:sz w:val="20"/>
          <w:szCs w:val="20"/>
          <w:lang w:eastAsia="zh-CN"/>
        </w:rPr>
        <w:t>CHIEDE</w:t>
      </w:r>
    </w:p>
    <w:p>
      <w:pPr>
        <w:pStyle w:val="Normal"/>
        <w:spacing w:lineRule="auto" w:line="360" w:before="0" w:after="140"/>
        <w:rPr>
          <w:rFonts w:ascii="Arial" w:hAnsi="Arial"/>
        </w:rPr>
      </w:pPr>
      <w:r>
        <w:rPr>
          <w:rFonts w:eastAsia="Times New Roman" w:cs="Times New Roman" w:ascii="Arial" w:hAnsi="Arial"/>
          <w:sz w:val="20"/>
          <w:szCs w:val="24"/>
          <w:lang w:eastAsia="zh-CN"/>
        </w:rPr>
        <w:t>l’ammissione al contributo per le spese connesse alla gestione e alla cura dell’albero o dell’insieme omogeneo di alberi monumentali tutelato ai sensi dell’art. 7 della L.10/2013 per l’anno 2026</w:t>
      </w:r>
    </w:p>
    <w:tbl>
      <w:tblPr>
        <w:tblW w:w="9532" w:type="dxa"/>
        <w:jc w:val="left"/>
        <w:tblInd w:w="-21" w:type="dxa"/>
        <w:tblLayout w:type="fixed"/>
        <w:tblCellMar>
          <w:top w:w="0" w:type="dxa"/>
          <w:left w:w="108" w:type="dxa"/>
          <w:bottom w:w="0" w:type="dxa"/>
          <w:right w:w="108" w:type="dxa"/>
        </w:tblCellMar>
      </w:tblPr>
      <w:tblGrid>
        <w:gridCol w:w="6634"/>
        <w:gridCol w:w="2897"/>
      </w:tblGrid>
      <w:tr>
        <w:trPr/>
        <w:tc>
          <w:tcPr>
            <w:tcW w:w="6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pacing w:lineRule="auto" w:line="240" w:before="0" w:after="0"/>
              <w:jc w:val="both"/>
              <w:rPr>
                <w:rFonts w:ascii="Arial" w:hAnsi="Arial" w:cs="Arial"/>
                <w:b/>
                <w:sz w:val="20"/>
                <w:szCs w:val="20"/>
              </w:rPr>
            </w:pPr>
            <w:r>
              <w:rPr>
                <w:rFonts w:cs="Arial" w:ascii="Arial" w:hAnsi="Arial"/>
                <w:b/>
                <w:sz w:val="20"/>
                <w:szCs w:val="20"/>
              </w:rPr>
              <w:t>Tipologia di intervento</w:t>
            </w:r>
          </w:p>
        </w:tc>
        <w:tc>
          <w:tcPr>
            <w:tcW w:w="28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pacing w:lineRule="auto" w:line="240" w:before="0" w:after="0"/>
              <w:ind w:left="-113" w:right="0" w:firstLine="57"/>
              <w:jc w:val="both"/>
              <w:rPr>
                <w:rFonts w:ascii="Arial" w:hAnsi="Arial" w:cs="Arial"/>
                <w:b/>
                <w:sz w:val="20"/>
                <w:szCs w:val="20"/>
              </w:rPr>
            </w:pPr>
            <w:r>
              <w:rPr>
                <w:rFonts w:cs="Arial" w:ascii="Arial" w:hAnsi="Arial"/>
                <w:b/>
                <w:sz w:val="20"/>
                <w:szCs w:val="20"/>
              </w:rPr>
              <w:t>Costo Massimo</w:t>
            </w:r>
          </w:p>
        </w:tc>
      </w:tr>
      <w:tr>
        <w:trPr/>
        <w:tc>
          <w:tcPr>
            <w:tcW w:w="6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napToGrid w:val="false"/>
              <w:spacing w:lineRule="auto" w:line="240" w:before="0" w:after="0"/>
              <w:jc w:val="both"/>
              <w:rPr>
                <w:rFonts w:ascii="Arial" w:hAnsi="Arial" w:cs="Arial"/>
                <w:sz w:val="12"/>
                <w:szCs w:val="12"/>
              </w:rPr>
            </w:pPr>
            <w:r>
              <w:rPr>
                <w:rFonts w:cs="Arial" w:ascii="Arial" w:hAnsi="Arial"/>
                <w:sz w:val="12"/>
                <w:szCs w:val="12"/>
              </w:rPr>
            </w:r>
          </w:p>
          <w:p>
            <w:pPr>
              <w:pStyle w:val="Normal"/>
              <w:widowControl w:val="false"/>
              <w:tabs>
                <w:tab w:val="clear" w:pos="708"/>
                <w:tab w:val="left" w:pos="6300" w:leader="none"/>
              </w:tabs>
              <w:spacing w:lineRule="auto" w:line="240" w:before="0" w:after="0"/>
              <w:jc w:val="both"/>
              <w:rPr>
                <w:rFonts w:ascii="Arial" w:hAnsi="Arial" w:cs="Arial"/>
                <w:sz w:val="20"/>
                <w:szCs w:val="20"/>
              </w:rPr>
            </w:pPr>
            <w:r>
              <w:rPr>
                <w:rFonts w:cs="Arial" w:ascii="Arial" w:hAnsi="Arial"/>
                <w:sz w:val="20"/>
                <w:szCs w:val="20"/>
              </w:rPr>
              <w:t>1. valutazioni fitopatologiche e di stabilità degli alberi monumentali, da eseguirsi secondo il Protocollo Aretè, con redazione di relazione tecnica comprensiva di analisi di stabilità, analisi strumentale e individuazione modalità di potatura, cure colturali, consolidamenti, documentazione fotografica degli interventi</w:t>
            </w:r>
          </w:p>
          <w:p>
            <w:pPr>
              <w:pStyle w:val="Normal"/>
              <w:widowControl w:val="false"/>
              <w:tabs>
                <w:tab w:val="clear" w:pos="708"/>
                <w:tab w:val="left" w:pos="6300" w:leader="none"/>
              </w:tabs>
              <w:spacing w:lineRule="auto" w:line="240" w:before="0" w:after="0"/>
              <w:jc w:val="both"/>
              <w:rPr>
                <w:rFonts w:ascii="Arial" w:hAnsi="Arial" w:cs="Arial"/>
                <w:sz w:val="12"/>
                <w:szCs w:val="12"/>
              </w:rPr>
            </w:pPr>
            <w:r>
              <w:rPr>
                <w:rFonts w:cs="Arial" w:ascii="Arial" w:hAnsi="Arial"/>
                <w:sz w:val="12"/>
                <w:szCs w:val="12"/>
              </w:rPr>
            </w:r>
          </w:p>
        </w:tc>
        <w:tc>
          <w:tcPr>
            <w:tcW w:w="28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uppressAutoHyphens w:val="true"/>
              <w:bidi w:val="0"/>
              <w:snapToGrid w:val="false"/>
              <w:spacing w:lineRule="auto" w:line="240" w:before="0" w:after="0"/>
              <w:ind w:left="0" w:right="113" w:hanging="0"/>
              <w:jc w:val="both"/>
              <w:rPr>
                <w:rFonts w:ascii="Arial" w:hAnsi="Arial" w:cs="Arial"/>
                <w:sz w:val="20"/>
                <w:szCs w:val="20"/>
              </w:rPr>
            </w:pPr>
            <w:r>
              <w:rPr>
                <w:rFonts w:cs="Arial" w:ascii="Arial" w:hAnsi="Arial"/>
                <w:sz w:val="20"/>
                <w:szCs w:val="20"/>
              </w:rPr>
            </w:r>
          </w:p>
          <w:p>
            <w:pPr>
              <w:pStyle w:val="Normal"/>
              <w:widowControl w:val="false"/>
              <w:tabs>
                <w:tab w:val="clear" w:pos="708"/>
                <w:tab w:val="left" w:pos="6300" w:leader="none"/>
              </w:tabs>
              <w:suppressAutoHyphens w:val="true"/>
              <w:bidi w:val="0"/>
              <w:spacing w:lineRule="auto" w:line="240" w:before="0" w:after="0"/>
              <w:ind w:left="0" w:right="340" w:hanging="0"/>
              <w:jc w:val="both"/>
              <w:rPr/>
            </w:pPr>
            <w:r>
              <w:rPr>
                <w:rFonts w:cs="Arial" w:ascii="Arial" w:hAnsi="Arial"/>
                <w:sz w:val="20"/>
                <w:szCs w:val="20"/>
              </w:rPr>
              <w:t>€</w:t>
            </w:r>
            <w:r>
              <w:rPr>
                <w:rFonts w:eastAsia="Arial" w:cs="Arial" w:ascii="Arial" w:hAnsi="Arial"/>
                <w:sz w:val="20"/>
                <w:szCs w:val="20"/>
              </w:rPr>
              <w:t xml:space="preserve"> </w:t>
            </w:r>
            <w:r>
              <w:rPr>
                <w:rFonts w:cs="Arial" w:ascii="Arial" w:hAnsi="Arial"/>
                <w:sz w:val="20"/>
                <w:szCs w:val="20"/>
              </w:rPr>
              <w:t xml:space="preserve">350 valutazione stabilità avanzata ordinaria </w:t>
            </w:r>
          </w:p>
          <w:p>
            <w:pPr>
              <w:pStyle w:val="Normal"/>
              <w:widowControl w:val="false"/>
              <w:tabs>
                <w:tab w:val="clear" w:pos="708"/>
                <w:tab w:val="left" w:pos="6300" w:leader="none"/>
              </w:tabs>
              <w:suppressAutoHyphens w:val="true"/>
              <w:bidi w:val="0"/>
              <w:spacing w:lineRule="auto" w:line="240" w:before="0" w:after="0"/>
              <w:ind w:left="0" w:right="113" w:hanging="0"/>
              <w:jc w:val="both"/>
              <w:rPr>
                <w:rFonts w:ascii="Arial" w:hAnsi="Arial" w:cs="Arial"/>
                <w:sz w:val="12"/>
                <w:szCs w:val="12"/>
              </w:rPr>
            </w:pPr>
            <w:r>
              <w:rPr>
                <w:rFonts w:cs="Arial" w:ascii="Arial" w:hAnsi="Arial"/>
                <w:sz w:val="12"/>
                <w:szCs w:val="12"/>
              </w:rPr>
            </w:r>
          </w:p>
          <w:p>
            <w:pPr>
              <w:pStyle w:val="Normal"/>
              <w:widowControl w:val="false"/>
              <w:tabs>
                <w:tab w:val="clear" w:pos="708"/>
                <w:tab w:val="left" w:pos="6300" w:leader="none"/>
              </w:tabs>
              <w:suppressAutoHyphens w:val="true"/>
              <w:bidi w:val="0"/>
              <w:spacing w:lineRule="auto" w:line="240" w:before="0" w:after="0"/>
              <w:ind w:left="0" w:right="170" w:hanging="0"/>
              <w:jc w:val="left"/>
              <w:rPr/>
            </w:pPr>
            <w:r>
              <w:rPr>
                <w:rFonts w:cs="Arial" w:ascii="Arial" w:hAnsi="Arial"/>
                <w:sz w:val="20"/>
                <w:szCs w:val="20"/>
              </w:rPr>
              <w:t>€</w:t>
            </w:r>
            <w:r>
              <w:rPr>
                <w:rFonts w:eastAsia="Arial" w:cs="Arial" w:ascii="Arial" w:hAnsi="Arial"/>
                <w:sz w:val="20"/>
                <w:szCs w:val="20"/>
              </w:rPr>
              <w:t xml:space="preserve"> </w:t>
            </w:r>
            <w:r>
              <w:rPr>
                <w:rFonts w:cs="Arial" w:ascii="Arial" w:hAnsi="Arial"/>
                <w:sz w:val="20"/>
                <w:szCs w:val="20"/>
              </w:rPr>
              <w:t>750 valutazione stabilità avanzata mediante analisi strumentale</w:t>
            </w:r>
          </w:p>
        </w:tc>
      </w:tr>
      <w:tr>
        <w:trPr/>
        <w:tc>
          <w:tcPr>
            <w:tcW w:w="6634" w:type="dxa"/>
            <w:tcBorders>
              <w:left w:val="single" w:sz="4" w:space="0" w:color="000000"/>
              <w:bottom w:val="single" w:sz="4" w:space="0" w:color="000000"/>
              <w:right w:val="single" w:sz="4" w:space="0" w:color="000000"/>
            </w:tcBorders>
          </w:tcPr>
          <w:p>
            <w:pPr>
              <w:pStyle w:val="Normal"/>
              <w:widowControl w:val="false"/>
              <w:tabs>
                <w:tab w:val="clear" w:pos="708"/>
                <w:tab w:val="left" w:pos="6300" w:leader="none"/>
              </w:tabs>
              <w:spacing w:lineRule="auto" w:line="240" w:before="0" w:after="0"/>
              <w:jc w:val="both"/>
              <w:rPr>
                <w:rFonts w:ascii="Arial" w:hAnsi="Arial" w:cs="Arial"/>
                <w:sz w:val="20"/>
                <w:szCs w:val="20"/>
              </w:rPr>
            </w:pPr>
            <w:r>
              <w:rPr>
                <w:rFonts w:cs="Arial" w:ascii="Arial" w:hAnsi="Arial"/>
                <w:sz w:val="20"/>
                <w:szCs w:val="20"/>
              </w:rPr>
              <w:t>2. interventi di arboricoltura: rimonda del secco, potatura della chioma, rifilatura dei monconi delle branche spezzate, malate o pericolose</w:t>
            </w:r>
          </w:p>
          <w:p>
            <w:pPr>
              <w:pStyle w:val="Normal"/>
              <w:widowControl w:val="false"/>
              <w:tabs>
                <w:tab w:val="clear" w:pos="708"/>
                <w:tab w:val="left" w:pos="6300" w:leader="none"/>
              </w:tabs>
              <w:spacing w:lineRule="auto" w:line="240" w:before="0" w:after="0"/>
              <w:jc w:val="both"/>
              <w:rPr>
                <w:rFonts w:ascii="Arial" w:hAnsi="Arial" w:cs="Arial"/>
                <w:sz w:val="12"/>
                <w:szCs w:val="12"/>
              </w:rPr>
            </w:pPr>
            <w:r>
              <w:rPr>
                <w:rFonts w:cs="Arial" w:ascii="Arial" w:hAnsi="Arial"/>
                <w:sz w:val="12"/>
                <w:szCs w:val="12"/>
              </w:rPr>
            </w:r>
          </w:p>
        </w:tc>
        <w:tc>
          <w:tcPr>
            <w:tcW w:w="2897" w:type="dxa"/>
            <w:tcBorders>
              <w:left w:val="single" w:sz="4" w:space="0" w:color="000000"/>
              <w:bottom w:val="single" w:sz="4" w:space="0" w:color="000000"/>
              <w:right w:val="single" w:sz="4" w:space="0" w:color="000000"/>
            </w:tcBorders>
          </w:tcPr>
          <w:p>
            <w:pPr>
              <w:pStyle w:val="Normal"/>
              <w:widowControl w:val="false"/>
              <w:tabs>
                <w:tab w:val="clear" w:pos="708"/>
                <w:tab w:val="left" w:pos="6300" w:leader="none"/>
              </w:tabs>
              <w:snapToGrid w:val="false"/>
              <w:spacing w:lineRule="auto" w:line="240" w:before="0" w:after="0"/>
              <w:ind w:left="-113" w:right="0" w:firstLine="57"/>
              <w:jc w:val="both"/>
              <w:rPr>
                <w:rFonts w:ascii="Arial" w:hAnsi="Arial" w:cs="Arial"/>
                <w:sz w:val="12"/>
                <w:szCs w:val="12"/>
              </w:rPr>
            </w:pPr>
            <w:r>
              <w:rPr>
                <w:rFonts w:cs="Arial" w:ascii="Arial" w:hAnsi="Arial"/>
                <w:sz w:val="12"/>
                <w:szCs w:val="12"/>
              </w:rPr>
            </w:r>
          </w:p>
          <w:p>
            <w:pPr>
              <w:pStyle w:val="Normal"/>
              <w:widowControl w:val="false"/>
              <w:tabs>
                <w:tab w:val="clear" w:pos="708"/>
                <w:tab w:val="left" w:pos="6300" w:leader="none"/>
              </w:tabs>
              <w:suppressAutoHyphens w:val="true"/>
              <w:bidi w:val="0"/>
              <w:spacing w:lineRule="auto" w:line="240" w:before="0" w:after="0"/>
              <w:ind w:left="0" w:right="680" w:hanging="0"/>
              <w:jc w:val="both"/>
              <w:rPr/>
            </w:pPr>
            <w:r>
              <w:rPr>
                <w:rFonts w:cs="Arial" w:ascii="Arial" w:hAnsi="Arial"/>
                <w:sz w:val="20"/>
                <w:szCs w:val="20"/>
              </w:rPr>
              <w:t>€</w:t>
            </w:r>
            <w:r>
              <w:rPr>
                <w:rFonts w:eastAsia="Arial" w:cs="Arial" w:ascii="Arial" w:hAnsi="Arial"/>
                <w:sz w:val="20"/>
                <w:szCs w:val="20"/>
              </w:rPr>
              <w:t xml:space="preserve"> </w:t>
            </w:r>
            <w:r>
              <w:rPr>
                <w:rFonts w:cs="Arial" w:ascii="Arial" w:hAnsi="Arial"/>
                <w:sz w:val="20"/>
                <w:szCs w:val="20"/>
              </w:rPr>
              <w:t>1500</w:t>
            </w:r>
          </w:p>
          <w:p>
            <w:pPr>
              <w:pStyle w:val="Normal"/>
              <w:widowControl w:val="false"/>
              <w:tabs>
                <w:tab w:val="clear" w:pos="708"/>
                <w:tab w:val="left" w:pos="6300" w:leader="none"/>
              </w:tabs>
              <w:spacing w:lineRule="auto" w:line="240" w:before="0" w:after="0"/>
              <w:ind w:left="-113" w:right="0" w:firstLine="57"/>
              <w:jc w:val="both"/>
              <w:rPr>
                <w:rFonts w:ascii="Arial" w:hAnsi="Arial" w:cs="Arial"/>
                <w:sz w:val="20"/>
                <w:szCs w:val="20"/>
              </w:rPr>
            </w:pPr>
            <w:r>
              <w:rPr>
                <w:rFonts w:cs="Arial" w:ascii="Arial" w:hAnsi="Arial"/>
                <w:sz w:val="20"/>
                <w:szCs w:val="20"/>
              </w:rPr>
            </w:r>
          </w:p>
        </w:tc>
      </w:tr>
      <w:tr>
        <w:trPr/>
        <w:tc>
          <w:tcPr>
            <w:tcW w:w="6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pacing w:lineRule="auto" w:line="240" w:before="0" w:after="0"/>
              <w:jc w:val="both"/>
              <w:rPr>
                <w:rFonts w:ascii="Arial" w:hAnsi="Arial" w:cs="Arial"/>
                <w:sz w:val="20"/>
                <w:szCs w:val="20"/>
              </w:rPr>
            </w:pPr>
            <w:r>
              <w:rPr>
                <w:rFonts w:cs="Arial" w:ascii="Arial" w:hAnsi="Arial"/>
                <w:sz w:val="20"/>
                <w:szCs w:val="20"/>
              </w:rPr>
              <w:t>3. posa in opera, sostituzione o manutenzione, di consolidamenti o di sistemi di ancoraggio</w:t>
            </w:r>
          </w:p>
          <w:p>
            <w:pPr>
              <w:pStyle w:val="Normal"/>
              <w:widowControl w:val="false"/>
              <w:tabs>
                <w:tab w:val="clear" w:pos="708"/>
                <w:tab w:val="left" w:pos="6300" w:leader="none"/>
              </w:tabs>
              <w:spacing w:lineRule="auto" w:line="240" w:before="0" w:after="0"/>
              <w:jc w:val="both"/>
              <w:rPr>
                <w:rFonts w:ascii="Arial" w:hAnsi="Arial" w:cs="Arial"/>
                <w:sz w:val="12"/>
                <w:szCs w:val="12"/>
              </w:rPr>
            </w:pPr>
            <w:r>
              <w:rPr>
                <w:rFonts w:cs="Arial" w:ascii="Arial" w:hAnsi="Arial"/>
                <w:sz w:val="12"/>
                <w:szCs w:val="12"/>
              </w:rPr>
            </w:r>
          </w:p>
        </w:tc>
        <w:tc>
          <w:tcPr>
            <w:tcW w:w="28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napToGrid w:val="false"/>
              <w:spacing w:lineRule="auto" w:line="240" w:before="0" w:after="0"/>
              <w:ind w:left="-113" w:right="0" w:firstLine="57"/>
              <w:jc w:val="both"/>
              <w:rPr>
                <w:rFonts w:ascii="Arial" w:hAnsi="Arial" w:cs="Arial"/>
                <w:sz w:val="12"/>
                <w:szCs w:val="12"/>
              </w:rPr>
            </w:pPr>
            <w:r>
              <w:rPr>
                <w:rFonts w:cs="Arial" w:ascii="Arial" w:hAnsi="Arial"/>
                <w:sz w:val="12"/>
                <w:szCs w:val="12"/>
              </w:rPr>
            </w:r>
          </w:p>
          <w:p>
            <w:pPr>
              <w:pStyle w:val="Normal"/>
              <w:widowControl w:val="false"/>
              <w:tabs>
                <w:tab w:val="clear" w:pos="708"/>
                <w:tab w:val="left" w:pos="6300" w:leader="none"/>
              </w:tabs>
              <w:suppressAutoHyphens w:val="true"/>
              <w:bidi w:val="0"/>
              <w:spacing w:lineRule="auto" w:line="240" w:before="0" w:after="0"/>
              <w:ind w:left="0" w:right="113" w:hanging="0"/>
              <w:jc w:val="both"/>
              <w:rPr/>
            </w:pPr>
            <w:r>
              <w:rPr>
                <w:rFonts w:cs="Arial" w:ascii="Arial" w:hAnsi="Arial"/>
                <w:sz w:val="20"/>
                <w:szCs w:val="20"/>
              </w:rPr>
              <w:t>€</w:t>
            </w:r>
            <w:r>
              <w:rPr>
                <w:rFonts w:eastAsia="Arial" w:cs="Arial" w:ascii="Arial" w:hAnsi="Arial"/>
                <w:sz w:val="20"/>
                <w:szCs w:val="20"/>
              </w:rPr>
              <w:t xml:space="preserve"> </w:t>
            </w:r>
            <w:r>
              <w:rPr>
                <w:rFonts w:cs="Arial" w:ascii="Arial" w:hAnsi="Arial"/>
                <w:sz w:val="20"/>
                <w:szCs w:val="20"/>
              </w:rPr>
              <w:t>1200</w:t>
            </w:r>
          </w:p>
        </w:tc>
      </w:tr>
      <w:tr>
        <w:trPr/>
        <w:tc>
          <w:tcPr>
            <w:tcW w:w="6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pacing w:lineRule="auto" w:line="240" w:before="0" w:after="0"/>
              <w:jc w:val="both"/>
              <w:rPr>
                <w:rFonts w:ascii="Arial" w:hAnsi="Arial" w:cs="Arial"/>
                <w:sz w:val="20"/>
                <w:szCs w:val="20"/>
              </w:rPr>
            </w:pPr>
            <w:r>
              <w:rPr>
                <w:rFonts w:cs="Arial" w:ascii="Arial" w:hAnsi="Arial"/>
                <w:sz w:val="20"/>
                <w:szCs w:val="20"/>
              </w:rPr>
              <w:t>4. rimozione di pavimentazioni o superfici impermeabili all’interno della Zona di Protezione dell’Albero (ZPA), compresa la rimozione delle macerie e il trasporto delle stesse in discarica</w:t>
            </w:r>
          </w:p>
          <w:p>
            <w:pPr>
              <w:pStyle w:val="Normal"/>
              <w:widowControl w:val="false"/>
              <w:tabs>
                <w:tab w:val="clear" w:pos="708"/>
                <w:tab w:val="left" w:pos="6300" w:leader="none"/>
              </w:tabs>
              <w:spacing w:lineRule="auto" w:line="240" w:before="0" w:after="0"/>
              <w:jc w:val="both"/>
              <w:rPr>
                <w:rFonts w:ascii="Arial" w:hAnsi="Arial" w:cs="Arial"/>
                <w:sz w:val="12"/>
                <w:szCs w:val="12"/>
              </w:rPr>
            </w:pPr>
            <w:r>
              <w:rPr>
                <w:rFonts w:cs="Arial" w:ascii="Arial" w:hAnsi="Arial"/>
                <w:sz w:val="12"/>
                <w:szCs w:val="12"/>
              </w:rPr>
            </w:r>
          </w:p>
        </w:tc>
        <w:tc>
          <w:tcPr>
            <w:tcW w:w="28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napToGrid w:val="false"/>
              <w:spacing w:lineRule="auto" w:line="240" w:before="0" w:after="0"/>
              <w:ind w:left="-113" w:right="0" w:firstLine="57"/>
              <w:jc w:val="both"/>
              <w:rPr>
                <w:rFonts w:ascii="Arial" w:hAnsi="Arial" w:cs="Arial"/>
                <w:sz w:val="20"/>
                <w:szCs w:val="20"/>
              </w:rPr>
            </w:pPr>
            <w:r>
              <w:rPr>
                <w:rFonts w:cs="Arial" w:ascii="Arial" w:hAnsi="Arial"/>
                <w:sz w:val="20"/>
                <w:szCs w:val="20"/>
              </w:rPr>
            </w:r>
          </w:p>
          <w:p>
            <w:pPr>
              <w:pStyle w:val="Normal"/>
              <w:widowControl w:val="false"/>
              <w:tabs>
                <w:tab w:val="clear" w:pos="708"/>
                <w:tab w:val="left" w:pos="6300" w:leader="none"/>
              </w:tabs>
              <w:suppressAutoHyphens w:val="true"/>
              <w:bidi w:val="0"/>
              <w:spacing w:lineRule="auto" w:line="240" w:before="0" w:after="0"/>
              <w:ind w:left="0" w:right="567" w:hanging="0"/>
              <w:jc w:val="both"/>
              <w:rPr/>
            </w:pPr>
            <w:r>
              <w:rPr>
                <w:rFonts w:cs="Arial" w:ascii="Arial" w:hAnsi="Arial"/>
                <w:sz w:val="20"/>
                <w:szCs w:val="20"/>
              </w:rPr>
              <w:t>€</w:t>
            </w:r>
            <w:r>
              <w:rPr>
                <w:rFonts w:eastAsia="Arial" w:cs="Arial" w:ascii="Arial" w:hAnsi="Arial"/>
                <w:sz w:val="20"/>
                <w:szCs w:val="20"/>
              </w:rPr>
              <w:t xml:space="preserve"> </w:t>
            </w:r>
            <w:r>
              <w:rPr>
                <w:rFonts w:cs="Arial" w:ascii="Arial" w:hAnsi="Arial"/>
                <w:sz w:val="20"/>
                <w:szCs w:val="20"/>
              </w:rPr>
              <w:t>2500</w:t>
            </w:r>
          </w:p>
        </w:tc>
      </w:tr>
      <w:tr>
        <w:trPr/>
        <w:tc>
          <w:tcPr>
            <w:tcW w:w="6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pacing w:lineRule="auto" w:line="240" w:before="0" w:after="0"/>
              <w:jc w:val="both"/>
              <w:rPr>
                <w:rFonts w:ascii="Arial" w:hAnsi="Arial" w:cs="Arial"/>
                <w:sz w:val="20"/>
                <w:szCs w:val="20"/>
              </w:rPr>
            </w:pPr>
            <w:r>
              <w:rPr>
                <w:rFonts w:cs="Arial" w:ascii="Arial" w:hAnsi="Arial"/>
                <w:sz w:val="20"/>
                <w:szCs w:val="20"/>
              </w:rPr>
              <w:t>5. realizzazione di percorsi, passerelle o pavimenti aerati all’interno della Zona di Protezione dell’Albero (ZPA), esclusivamente correlati ad esigenze fitosanitarie o di salvaguardia dell’esemplare</w:t>
            </w:r>
          </w:p>
          <w:p>
            <w:pPr>
              <w:pStyle w:val="Normal"/>
              <w:widowControl w:val="false"/>
              <w:tabs>
                <w:tab w:val="clear" w:pos="708"/>
                <w:tab w:val="left" w:pos="6300" w:leader="none"/>
              </w:tabs>
              <w:spacing w:lineRule="auto" w:line="240" w:before="0" w:after="0"/>
              <w:jc w:val="both"/>
              <w:rPr>
                <w:rFonts w:ascii="Arial" w:hAnsi="Arial" w:cs="Arial"/>
                <w:sz w:val="12"/>
                <w:szCs w:val="12"/>
              </w:rPr>
            </w:pPr>
            <w:r>
              <w:rPr>
                <w:rFonts w:cs="Arial" w:ascii="Arial" w:hAnsi="Arial"/>
                <w:sz w:val="12"/>
                <w:szCs w:val="12"/>
              </w:rPr>
            </w:r>
          </w:p>
        </w:tc>
        <w:tc>
          <w:tcPr>
            <w:tcW w:w="28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napToGrid w:val="false"/>
              <w:spacing w:lineRule="auto" w:line="240" w:before="0" w:after="0"/>
              <w:ind w:left="-113" w:right="0" w:firstLine="57"/>
              <w:jc w:val="both"/>
              <w:rPr>
                <w:rFonts w:ascii="Arial" w:hAnsi="Arial" w:cs="Arial"/>
                <w:sz w:val="12"/>
                <w:szCs w:val="12"/>
              </w:rPr>
            </w:pPr>
            <w:r>
              <w:rPr>
                <w:rFonts w:cs="Arial" w:ascii="Arial" w:hAnsi="Arial"/>
                <w:sz w:val="12"/>
                <w:szCs w:val="12"/>
              </w:rPr>
            </w:r>
          </w:p>
          <w:p>
            <w:pPr>
              <w:pStyle w:val="Normal"/>
              <w:widowControl w:val="false"/>
              <w:tabs>
                <w:tab w:val="clear" w:pos="708"/>
                <w:tab w:val="left" w:pos="6300" w:leader="none"/>
              </w:tabs>
              <w:suppressAutoHyphens w:val="true"/>
              <w:bidi w:val="0"/>
              <w:spacing w:lineRule="auto" w:line="240" w:before="0" w:after="0"/>
              <w:ind w:left="0" w:right="113" w:hanging="0"/>
              <w:jc w:val="both"/>
              <w:rPr/>
            </w:pPr>
            <w:r>
              <w:rPr>
                <w:rFonts w:cs="Arial" w:ascii="Arial" w:hAnsi="Arial"/>
                <w:sz w:val="20"/>
                <w:szCs w:val="20"/>
              </w:rPr>
              <w:t>€</w:t>
            </w:r>
            <w:r>
              <w:rPr>
                <w:rFonts w:eastAsia="Arial" w:cs="Arial" w:ascii="Arial" w:hAnsi="Arial"/>
                <w:sz w:val="20"/>
                <w:szCs w:val="20"/>
              </w:rPr>
              <w:t xml:space="preserve"> </w:t>
            </w:r>
            <w:r>
              <w:rPr>
                <w:rFonts w:cs="Arial" w:ascii="Arial" w:hAnsi="Arial"/>
                <w:sz w:val="20"/>
                <w:szCs w:val="20"/>
              </w:rPr>
              <w:t>3000</w:t>
            </w:r>
          </w:p>
        </w:tc>
      </w:tr>
      <w:tr>
        <w:trPr/>
        <w:tc>
          <w:tcPr>
            <w:tcW w:w="6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pacing w:lineRule="auto" w:line="240" w:before="0" w:after="0"/>
              <w:jc w:val="both"/>
              <w:rPr>
                <w:rFonts w:ascii="Arial" w:hAnsi="Arial" w:cs="Arial"/>
                <w:sz w:val="20"/>
                <w:szCs w:val="20"/>
              </w:rPr>
            </w:pPr>
            <w:r>
              <w:rPr>
                <w:rFonts w:cs="Arial" w:ascii="Arial" w:hAnsi="Arial"/>
                <w:sz w:val="20"/>
                <w:szCs w:val="20"/>
              </w:rPr>
              <w:t>6. posa in opera di steccati e/o recinzioni a protezione dell’albero</w:t>
            </w:r>
          </w:p>
          <w:p>
            <w:pPr>
              <w:pStyle w:val="Normal"/>
              <w:widowControl w:val="false"/>
              <w:tabs>
                <w:tab w:val="clear" w:pos="708"/>
                <w:tab w:val="left" w:pos="6300" w:leader="none"/>
              </w:tabs>
              <w:spacing w:lineRule="auto" w:line="240" w:before="0" w:after="0"/>
              <w:jc w:val="both"/>
              <w:rPr>
                <w:rFonts w:ascii="Arial" w:hAnsi="Arial" w:cs="Arial"/>
                <w:sz w:val="12"/>
                <w:szCs w:val="12"/>
              </w:rPr>
            </w:pPr>
            <w:r>
              <w:rPr>
                <w:rFonts w:cs="Arial" w:ascii="Arial" w:hAnsi="Arial"/>
                <w:sz w:val="12"/>
                <w:szCs w:val="12"/>
              </w:rPr>
            </w:r>
          </w:p>
        </w:tc>
        <w:tc>
          <w:tcPr>
            <w:tcW w:w="28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uppressAutoHyphens w:val="true"/>
              <w:bidi w:val="0"/>
              <w:spacing w:lineRule="auto" w:line="240" w:before="0" w:after="0"/>
              <w:ind w:left="0" w:right="113" w:hanging="0"/>
              <w:jc w:val="left"/>
              <w:rPr/>
            </w:pPr>
            <w:r>
              <w:rPr>
                <w:rFonts w:cs="Arial" w:ascii="Arial" w:hAnsi="Arial"/>
                <w:sz w:val="20"/>
                <w:szCs w:val="20"/>
              </w:rPr>
              <w:t>€</w:t>
            </w:r>
            <w:r>
              <w:rPr>
                <w:rFonts w:eastAsia="Arial" w:cs="Arial" w:ascii="Arial" w:hAnsi="Arial"/>
                <w:sz w:val="20"/>
                <w:szCs w:val="20"/>
              </w:rPr>
              <w:t xml:space="preserve"> </w:t>
            </w:r>
            <w:r>
              <w:rPr>
                <w:rFonts w:cs="Arial" w:ascii="Arial" w:hAnsi="Arial"/>
                <w:sz w:val="20"/>
                <w:szCs w:val="20"/>
              </w:rPr>
              <w:t>2500</w:t>
            </w:r>
          </w:p>
        </w:tc>
      </w:tr>
      <w:tr>
        <w:trPr/>
        <w:tc>
          <w:tcPr>
            <w:tcW w:w="6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pacing w:lineRule="auto" w:line="240" w:before="0" w:after="0"/>
              <w:jc w:val="both"/>
              <w:rPr>
                <w:rFonts w:ascii="Arial" w:hAnsi="Arial" w:cs="Arial"/>
                <w:sz w:val="20"/>
                <w:szCs w:val="20"/>
              </w:rPr>
            </w:pPr>
            <w:r>
              <w:rPr>
                <w:rFonts w:cs="Arial" w:ascii="Arial" w:hAnsi="Arial"/>
                <w:sz w:val="20"/>
                <w:szCs w:val="20"/>
              </w:rPr>
              <w:t>7. trattamenti di miglioramento delle condizioni del suolo: concimazioni, stesura di terriccio o ammendanti, posa di pacciamatura organica, inoculo di microorganismi e sostanze biologiche, eliminazione di ristagni idrici</w:t>
            </w:r>
          </w:p>
          <w:p>
            <w:pPr>
              <w:pStyle w:val="Normal"/>
              <w:widowControl w:val="false"/>
              <w:tabs>
                <w:tab w:val="clear" w:pos="708"/>
                <w:tab w:val="left" w:pos="6300" w:leader="none"/>
              </w:tabs>
              <w:spacing w:lineRule="auto" w:line="240" w:before="0" w:after="0"/>
              <w:jc w:val="both"/>
              <w:rPr>
                <w:rFonts w:ascii="Arial" w:hAnsi="Arial" w:cs="Arial"/>
                <w:sz w:val="12"/>
                <w:szCs w:val="12"/>
              </w:rPr>
            </w:pPr>
            <w:r>
              <w:rPr>
                <w:rFonts w:cs="Arial" w:ascii="Arial" w:hAnsi="Arial"/>
                <w:sz w:val="12"/>
                <w:szCs w:val="12"/>
              </w:rPr>
            </w:r>
          </w:p>
        </w:tc>
        <w:tc>
          <w:tcPr>
            <w:tcW w:w="28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napToGrid w:val="false"/>
              <w:spacing w:lineRule="auto" w:line="240" w:before="0" w:after="0"/>
              <w:ind w:left="-113" w:right="0" w:firstLine="57"/>
              <w:jc w:val="both"/>
              <w:rPr>
                <w:rFonts w:ascii="Arial" w:hAnsi="Arial" w:cs="Arial"/>
                <w:sz w:val="12"/>
                <w:szCs w:val="12"/>
              </w:rPr>
            </w:pPr>
            <w:r>
              <w:rPr>
                <w:rFonts w:cs="Arial" w:ascii="Arial" w:hAnsi="Arial"/>
                <w:sz w:val="12"/>
                <w:szCs w:val="12"/>
              </w:rPr>
            </w:r>
          </w:p>
          <w:p>
            <w:pPr>
              <w:pStyle w:val="Normal"/>
              <w:widowControl w:val="false"/>
              <w:tabs>
                <w:tab w:val="clear" w:pos="708"/>
                <w:tab w:val="left" w:pos="6300" w:leader="none"/>
              </w:tabs>
              <w:suppressAutoHyphens w:val="true"/>
              <w:bidi w:val="0"/>
              <w:spacing w:lineRule="auto" w:line="240" w:before="0" w:after="0"/>
              <w:ind w:left="0" w:right="113" w:hanging="0"/>
              <w:jc w:val="both"/>
              <w:rPr/>
            </w:pPr>
            <w:r>
              <w:rPr>
                <w:rFonts w:cs="Arial" w:ascii="Arial" w:hAnsi="Arial"/>
                <w:sz w:val="20"/>
                <w:szCs w:val="20"/>
              </w:rPr>
              <w:t>€</w:t>
            </w:r>
            <w:r>
              <w:rPr>
                <w:rFonts w:eastAsia="Arial" w:cs="Arial" w:ascii="Arial" w:hAnsi="Arial"/>
                <w:sz w:val="20"/>
                <w:szCs w:val="20"/>
              </w:rPr>
              <w:t xml:space="preserve"> </w:t>
            </w:r>
            <w:r>
              <w:rPr>
                <w:rFonts w:cs="Arial" w:ascii="Arial" w:hAnsi="Arial"/>
                <w:sz w:val="20"/>
                <w:szCs w:val="20"/>
              </w:rPr>
              <w:t>800</w:t>
            </w:r>
          </w:p>
        </w:tc>
      </w:tr>
      <w:tr>
        <w:trPr/>
        <w:tc>
          <w:tcPr>
            <w:tcW w:w="6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pacing w:lineRule="auto" w:line="240" w:before="0" w:after="0"/>
              <w:jc w:val="both"/>
              <w:rPr>
                <w:rFonts w:ascii="Arial" w:hAnsi="Arial" w:cs="Arial"/>
                <w:sz w:val="20"/>
                <w:szCs w:val="20"/>
              </w:rPr>
            </w:pPr>
            <w:r>
              <w:rPr>
                <w:rFonts w:cs="Arial" w:ascii="Arial" w:hAnsi="Arial"/>
                <w:sz w:val="20"/>
                <w:szCs w:val="20"/>
              </w:rPr>
              <w:t>8. Relazione paesaggistica</w:t>
            </w:r>
          </w:p>
          <w:p>
            <w:pPr>
              <w:pStyle w:val="Normal"/>
              <w:widowControl w:val="false"/>
              <w:tabs>
                <w:tab w:val="clear" w:pos="708"/>
                <w:tab w:val="left" w:pos="6300" w:leader="none"/>
              </w:tabs>
              <w:spacing w:lineRule="auto" w:line="240" w:before="0" w:after="0"/>
              <w:jc w:val="both"/>
              <w:rPr>
                <w:rFonts w:ascii="Arial" w:hAnsi="Arial" w:cs="Arial"/>
                <w:sz w:val="12"/>
                <w:szCs w:val="12"/>
              </w:rPr>
            </w:pPr>
            <w:r>
              <w:rPr>
                <w:rFonts w:cs="Arial" w:ascii="Arial" w:hAnsi="Arial"/>
                <w:sz w:val="12"/>
                <w:szCs w:val="12"/>
              </w:rPr>
            </w:r>
          </w:p>
        </w:tc>
        <w:tc>
          <w:tcPr>
            <w:tcW w:w="28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uppressAutoHyphens w:val="true"/>
              <w:bidi w:val="0"/>
              <w:spacing w:lineRule="auto" w:line="240" w:before="0" w:after="0"/>
              <w:ind w:left="0" w:right="340" w:hanging="0"/>
              <w:jc w:val="both"/>
              <w:rPr/>
            </w:pPr>
            <w:r>
              <w:rPr>
                <w:rFonts w:cs="Arial" w:ascii="Arial" w:hAnsi="Arial"/>
                <w:sz w:val="20"/>
                <w:szCs w:val="20"/>
              </w:rPr>
              <w:t>€</w:t>
            </w:r>
            <w:r>
              <w:rPr>
                <w:rFonts w:eastAsia="Arial" w:cs="Arial" w:ascii="Arial" w:hAnsi="Arial"/>
                <w:sz w:val="20"/>
                <w:szCs w:val="20"/>
              </w:rPr>
              <w:t xml:space="preserve"> </w:t>
            </w:r>
            <w:r>
              <w:rPr>
                <w:rFonts w:cs="Arial" w:ascii="Arial" w:hAnsi="Arial"/>
                <w:sz w:val="20"/>
                <w:szCs w:val="20"/>
              </w:rPr>
              <w:t>1000</w:t>
            </w:r>
          </w:p>
        </w:tc>
      </w:tr>
      <w:tr>
        <w:trPr/>
        <w:tc>
          <w:tcPr>
            <w:tcW w:w="6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pacing w:lineRule="auto" w:line="240" w:before="0" w:after="0"/>
              <w:jc w:val="both"/>
              <w:rPr>
                <w:rFonts w:ascii="Arial" w:hAnsi="Arial" w:cs="Arial"/>
                <w:sz w:val="20"/>
                <w:szCs w:val="20"/>
              </w:rPr>
            </w:pPr>
            <w:r>
              <w:rPr>
                <w:rFonts w:cs="Arial" w:ascii="Arial" w:hAnsi="Arial"/>
                <w:sz w:val="20"/>
                <w:szCs w:val="20"/>
              </w:rPr>
              <w:t>9. Spese di progettazione e direzione dei lavori</w:t>
            </w:r>
          </w:p>
          <w:p>
            <w:pPr>
              <w:pStyle w:val="Normal"/>
              <w:widowControl w:val="false"/>
              <w:tabs>
                <w:tab w:val="clear" w:pos="708"/>
                <w:tab w:val="left" w:pos="6300" w:leader="none"/>
              </w:tabs>
              <w:spacing w:lineRule="auto" w:line="240" w:before="0" w:after="0"/>
              <w:ind w:left="-113" w:right="0" w:firstLine="57"/>
              <w:jc w:val="both"/>
              <w:rPr>
                <w:rFonts w:ascii="Arial" w:hAnsi="Arial" w:cs="Arial"/>
                <w:sz w:val="12"/>
                <w:szCs w:val="12"/>
              </w:rPr>
            </w:pPr>
            <w:r>
              <w:rPr>
                <w:rFonts w:cs="Arial" w:ascii="Arial" w:hAnsi="Arial"/>
                <w:sz w:val="12"/>
                <w:szCs w:val="12"/>
              </w:rPr>
            </w:r>
          </w:p>
        </w:tc>
        <w:tc>
          <w:tcPr>
            <w:tcW w:w="28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300" w:leader="none"/>
              </w:tabs>
              <w:suppressAutoHyphens w:val="true"/>
              <w:bidi w:val="0"/>
              <w:spacing w:lineRule="auto" w:line="240" w:before="0" w:after="0"/>
              <w:ind w:left="0" w:right="113" w:hanging="0"/>
              <w:jc w:val="both"/>
              <w:rPr>
                <w:rFonts w:ascii="Arial" w:hAnsi="Arial" w:cs="Arial"/>
                <w:sz w:val="20"/>
                <w:szCs w:val="20"/>
              </w:rPr>
            </w:pPr>
            <w:r>
              <w:rPr>
                <w:rFonts w:cs="Arial" w:ascii="Arial" w:hAnsi="Arial"/>
                <w:sz w:val="20"/>
                <w:szCs w:val="20"/>
              </w:rPr>
              <w:t>10% dell’importo totale</w:t>
            </w:r>
          </w:p>
        </w:tc>
      </w:tr>
    </w:tbl>
    <w:p>
      <w:pPr>
        <w:pStyle w:val="Normal"/>
        <w:spacing w:lineRule="auto" w:line="360" w:before="0" w:after="140"/>
        <w:jc w:val="center"/>
        <w:rPr>
          <w:rFonts w:ascii="Arial" w:hAnsi="Arial"/>
          <w:sz w:val="20"/>
          <w:szCs w:val="20"/>
        </w:rPr>
      </w:pPr>
      <w:r>
        <w:rPr>
          <w:rFonts w:ascii="Arial" w:hAnsi="Arial"/>
          <w:sz w:val="20"/>
          <w:szCs w:val="20"/>
        </w:rPr>
      </w:r>
    </w:p>
    <w:p>
      <w:pPr>
        <w:pStyle w:val="Normal"/>
        <w:spacing w:lineRule="auto" w:line="360" w:before="0" w:after="140"/>
        <w:jc w:val="center"/>
        <w:rPr>
          <w:rFonts w:ascii="Arial" w:hAnsi="Arial"/>
          <w:sz w:val="20"/>
          <w:szCs w:val="20"/>
        </w:rPr>
      </w:pPr>
      <w:r>
        <w:rPr>
          <w:rFonts w:eastAsia="Times New Roman" w:cs="Times New Roman" w:ascii="Arial" w:hAnsi="Arial"/>
          <w:b/>
          <w:sz w:val="20"/>
          <w:szCs w:val="20"/>
          <w:lang w:eastAsia="zh-CN"/>
        </w:rPr>
        <w:t>DICHIARA ALTRESI</w:t>
      </w:r>
    </w:p>
    <w:p>
      <w:pPr>
        <w:pStyle w:val="Normal"/>
        <w:spacing w:lineRule="auto" w:line="240" w:before="0" w:after="140"/>
        <w:rPr/>
      </w:pPr>
      <w:r>
        <w:rPr>
          <w:rFonts w:eastAsia="Arial" w:cs="Times New Roman" w:ascii="Arial" w:hAnsi="Arial"/>
          <w:sz w:val="40"/>
          <w:szCs w:val="24"/>
          <w:lang w:eastAsia="zh-CN"/>
        </w:rPr>
        <w:t>□</w:t>
      </w:r>
      <w:r>
        <w:rPr>
          <w:rFonts w:eastAsia="Times New Roman" w:cs="Times New Roman" w:ascii="Arial" w:hAnsi="Arial"/>
          <w:sz w:val="20"/>
          <w:szCs w:val="20"/>
          <w:lang w:eastAsia="zh-CN"/>
        </w:rPr>
        <w:t xml:space="preserve"> </w:t>
      </w:r>
      <w:r>
        <w:rPr>
          <w:rFonts w:eastAsia="Times New Roman" w:cs="Times New Roman" w:ascii="Arial" w:hAnsi="Arial"/>
          <w:sz w:val="20"/>
          <w:szCs w:val="20"/>
          <w:lang w:eastAsia="zh-CN"/>
        </w:rPr>
        <w:t>di non aver beneficiato di altri contributi pubblici per l’esecuzione dei medesimi interventi</w:t>
      </w:r>
    </w:p>
    <w:p>
      <w:pPr>
        <w:pStyle w:val="Normal"/>
        <w:spacing w:lineRule="auto" w:line="240" w:before="0" w:after="140"/>
        <w:rPr/>
      </w:pPr>
      <w:r>
        <w:rPr>
          <w:rFonts w:eastAsia="Arial" w:cs="Times New Roman" w:ascii="Arial" w:hAnsi="Arial"/>
          <w:bCs/>
          <w:sz w:val="40"/>
          <w:szCs w:val="24"/>
          <w:lang w:eastAsia="zh-CN"/>
        </w:rPr>
        <w:t>□</w:t>
      </w:r>
      <w:r>
        <w:rPr>
          <w:rFonts w:eastAsia="Arial" w:cs="Arial" w:ascii="Arial" w:hAnsi="Arial"/>
          <w:bCs/>
          <w:sz w:val="20"/>
          <w:szCs w:val="20"/>
          <w:lang w:eastAsia="zh-CN"/>
        </w:rPr>
        <w:t xml:space="preserve">  </w:t>
      </w:r>
      <w:r>
        <w:rPr>
          <w:rFonts w:eastAsia="Times New Roman" w:cs="Arial" w:ascii="Arial" w:hAnsi="Arial"/>
          <w:bCs/>
          <w:sz w:val="20"/>
          <w:szCs w:val="20"/>
          <w:lang w:eastAsia="zh-CN"/>
        </w:rPr>
        <w:t xml:space="preserve">che le spese sopra elencate non sono e non saranno soggette, anche in parte, di agevolazioni fiscali (cosiddetto “bonus verde” </w:t>
      </w:r>
      <w:r>
        <w:fldChar w:fldCharType="begin"/>
      </w:r>
      <w:r>
        <w:rPr>
          <w:sz w:val="20"/>
          <w:u w:val="single"/>
          <w:szCs w:val="20"/>
          <w:rFonts w:eastAsia="Times New Roman" w:cs="Times New Roman" w:ascii="Arial" w:hAnsi="Arial"/>
          <w:color w:val="0000FF"/>
          <w:lang w:eastAsia="zh-CN"/>
        </w:rPr>
        <w:instrText xml:space="preserve"> HYPERLINK "https://www.agenziaentrate.gov.it/portale/web/guest/bonus-verde/infogen-bonus-verde-cittadini" \l "_blank"</w:instrText>
      </w:r>
      <w:r>
        <w:rPr>
          <w:sz w:val="20"/>
          <w:u w:val="single"/>
          <w:szCs w:val="20"/>
          <w:rFonts w:eastAsia="Times New Roman" w:cs="Times New Roman" w:ascii="Arial" w:hAnsi="Arial"/>
          <w:color w:val="0000FF"/>
          <w:lang w:eastAsia="zh-CN"/>
        </w:rPr>
        <w:fldChar w:fldCharType="separate"/>
      </w:r>
      <w:r>
        <w:rPr>
          <w:rFonts w:eastAsia="Times New Roman" w:cs="Times New Roman" w:ascii="Arial" w:hAnsi="Arial"/>
          <w:color w:val="0000FF"/>
          <w:sz w:val="20"/>
          <w:szCs w:val="20"/>
          <w:u w:val="single"/>
          <w:lang w:eastAsia="zh-CN"/>
        </w:rPr>
        <w:t>https://www.agenziaentrate.gov.it/portale/web/guest/bonus-verde/infogen-bonus-verde-cittadini</w:t>
      </w:r>
      <w:r>
        <w:rPr>
          <w:sz w:val="20"/>
          <w:u w:val="single"/>
          <w:szCs w:val="20"/>
          <w:rFonts w:eastAsia="Times New Roman" w:cs="Times New Roman" w:ascii="Arial" w:hAnsi="Arial"/>
          <w:color w:val="0000FF"/>
          <w:lang w:eastAsia="zh-CN"/>
        </w:rPr>
        <w:fldChar w:fldCharType="end"/>
      </w:r>
    </w:p>
    <w:p>
      <w:pPr>
        <w:pStyle w:val="Normal"/>
        <w:spacing w:lineRule="auto" w:line="240" w:before="0" w:after="140"/>
        <w:rPr/>
      </w:pPr>
      <w:r>
        <w:rPr>
          <w:rFonts w:eastAsia="Arial" w:cs="Times New Roman" w:ascii="Arial" w:hAnsi="Arial"/>
          <w:sz w:val="40"/>
          <w:szCs w:val="24"/>
          <w:lang w:eastAsia="zh-CN"/>
        </w:rPr>
        <w:t xml:space="preserve">□ </w:t>
      </w:r>
      <w:r>
        <w:rPr>
          <w:rFonts w:eastAsia="Times New Roman" w:cs="Times New Roman" w:ascii="Arial" w:hAnsi="Arial"/>
          <w:sz w:val="20"/>
          <w:szCs w:val="20"/>
          <w:lang w:eastAsia="zh-CN"/>
        </w:rPr>
        <w:t>di assicurare la realizzazione degli interventi ammessi nel rispetto delle normative vigenti</w:t>
      </w:r>
    </w:p>
    <w:p>
      <w:pPr>
        <w:pStyle w:val="Normal"/>
        <w:spacing w:lineRule="auto" w:line="240" w:before="0" w:after="140"/>
        <w:rPr/>
      </w:pPr>
      <w:r>
        <w:rPr>
          <w:rFonts w:eastAsia="Arial" w:cs="Times New Roman" w:ascii="Arial" w:hAnsi="Arial"/>
          <w:sz w:val="40"/>
          <w:szCs w:val="24"/>
          <w:lang w:eastAsia="zh-CN"/>
        </w:rPr>
        <w:t>□</w:t>
      </w:r>
      <w:r>
        <w:rPr>
          <w:rFonts w:eastAsia="Arial" w:cs="Arial" w:ascii="Arial" w:hAnsi="Arial"/>
          <w:sz w:val="20"/>
          <w:szCs w:val="20"/>
          <w:lang w:eastAsia="zh-CN"/>
        </w:rPr>
        <w:t xml:space="preserve">  </w:t>
      </w:r>
      <w:r>
        <w:rPr>
          <w:rFonts w:eastAsia="Times New Roman" w:cs="Times New Roman" w:ascii="Arial" w:hAnsi="Arial"/>
          <w:sz w:val="20"/>
          <w:szCs w:val="20"/>
          <w:lang w:eastAsia="zh-CN"/>
        </w:rPr>
        <w:t>di essere a conoscenza delle condizioni di ammissione e modalità previste dal bando</w:t>
      </w:r>
    </w:p>
    <w:p>
      <w:pPr>
        <w:pStyle w:val="Normal"/>
        <w:spacing w:lineRule="auto" w:line="480" w:before="0" w:after="140"/>
        <w:rPr>
          <w:rFonts w:ascii="Arial" w:hAnsi="Arial"/>
          <w:sz w:val="20"/>
          <w:szCs w:val="20"/>
        </w:rPr>
      </w:pPr>
      <w:r>
        <w:rPr>
          <w:rFonts w:eastAsia="Times New Roman" w:cs="Times New Roman" w:ascii="Arial" w:hAnsi="Arial"/>
          <w:b/>
          <w:sz w:val="20"/>
          <w:szCs w:val="20"/>
          <w:lang w:eastAsia="zh-CN"/>
        </w:rPr>
        <w:t>Allegati:</w:t>
      </w:r>
    </w:p>
    <w:p>
      <w:pPr>
        <w:pStyle w:val="Normal"/>
        <w:spacing w:lineRule="auto" w:line="240" w:before="0" w:after="140"/>
        <w:rPr/>
      </w:pPr>
      <w:r>
        <w:rPr>
          <w:rFonts w:eastAsia="Arial" w:cs="Times New Roman" w:ascii="Arial" w:hAnsi="Arial"/>
          <w:sz w:val="40"/>
          <w:szCs w:val="24"/>
          <w:lang w:eastAsia="zh-CN"/>
        </w:rPr>
        <w:t xml:space="preserve">□ </w:t>
      </w:r>
      <w:r>
        <w:rPr>
          <w:rFonts w:eastAsia="Times New Roman" w:cs="Times New Roman" w:ascii="Arial" w:hAnsi="Arial"/>
          <w:sz w:val="20"/>
          <w:szCs w:val="20"/>
          <w:lang w:eastAsia="zh-CN"/>
        </w:rPr>
        <w:t>relazione tecnica corredata di immagini fotografiche e da quant’altro ritenuto necessario a documentare la proposta d’intervento, a firma di un tecnico abilitato</w:t>
      </w:r>
    </w:p>
    <w:p>
      <w:pPr>
        <w:pStyle w:val="Normal"/>
        <w:spacing w:lineRule="auto" w:line="360" w:before="0" w:after="140"/>
        <w:rPr>
          <w:rFonts w:ascii="Arial" w:hAnsi="Arial"/>
          <w:sz w:val="20"/>
          <w:szCs w:val="20"/>
        </w:rPr>
      </w:pPr>
      <w:r>
        <w:rPr>
          <w:rFonts w:eastAsia="Arial" w:cs="Times New Roman" w:ascii="Arial" w:hAnsi="Arial"/>
          <w:sz w:val="40"/>
          <w:szCs w:val="24"/>
          <w:lang w:eastAsia="zh-CN"/>
        </w:rPr>
        <w:t>□</w:t>
      </w:r>
      <w:r>
        <w:rPr>
          <w:rFonts w:eastAsia="Arial" w:cs="Arial" w:ascii="Arial" w:hAnsi="Arial"/>
          <w:sz w:val="20"/>
          <w:szCs w:val="20"/>
          <w:lang w:eastAsia="zh-CN"/>
        </w:rPr>
        <w:t xml:space="preserve"> </w:t>
      </w:r>
      <w:r>
        <w:rPr>
          <w:rFonts w:eastAsia="Times New Roman" w:cs="Times New Roman" w:ascii="Arial" w:hAnsi="Arial"/>
          <w:sz w:val="20"/>
          <w:szCs w:val="20"/>
          <w:lang w:eastAsia="zh-CN"/>
        </w:rPr>
        <w:t xml:space="preserve"> </w:t>
      </w:r>
      <w:r>
        <w:rPr>
          <w:rFonts w:eastAsia="Times New Roman" w:cs="Times New Roman" w:ascii="Arial" w:hAnsi="Arial"/>
          <w:sz w:val="20"/>
          <w:szCs w:val="20"/>
          <w:lang w:eastAsia="zh-CN"/>
        </w:rPr>
        <w:t>preventivo della ditta specializzata che eseguirà gli interventi</w:t>
      </w:r>
    </w:p>
    <w:p>
      <w:pPr>
        <w:pStyle w:val="Normal"/>
        <w:spacing w:lineRule="auto" w:line="360" w:before="0" w:after="0"/>
        <w:rPr/>
      </w:pPr>
      <w:r>
        <w:rPr>
          <w:rFonts w:eastAsia="Arial" w:cs="Times New Roman" w:ascii="Arial" w:hAnsi="Arial"/>
          <w:bCs/>
          <w:sz w:val="40"/>
          <w:szCs w:val="24"/>
          <w:lang w:eastAsia="zh-CN"/>
        </w:rPr>
        <w:t>□</w:t>
      </w:r>
      <w:r>
        <w:rPr>
          <w:rFonts w:eastAsia="Arial" w:cs="Arial" w:ascii="Arial" w:hAnsi="Arial"/>
          <w:bCs/>
          <w:sz w:val="20"/>
          <w:szCs w:val="20"/>
          <w:lang w:eastAsia="zh-CN"/>
        </w:rPr>
        <w:t xml:space="preserve"> </w:t>
      </w:r>
      <w:r>
        <w:rPr>
          <w:rFonts w:eastAsia="Times New Roman" w:cs="Arial" w:ascii="Arial" w:hAnsi="Arial"/>
          <w:bCs/>
          <w:sz w:val="20"/>
          <w:szCs w:val="20"/>
          <w:lang w:eastAsia="zh-CN"/>
        </w:rPr>
        <w:t>copia del documento di identità</w:t>
      </w:r>
    </w:p>
    <w:p>
      <w:pPr>
        <w:pStyle w:val="Normal"/>
        <w:spacing w:lineRule="auto" w:line="240" w:before="0" w:after="140"/>
        <w:rPr/>
      </w:pPr>
      <w:r>
        <w:rPr>
          <w:rFonts w:eastAsia="Arial" w:cs="Times New Roman" w:ascii="Arial" w:hAnsi="Arial"/>
          <w:bCs/>
          <w:color w:val="000000"/>
          <w:sz w:val="40"/>
          <w:szCs w:val="24"/>
          <w:lang w:eastAsia="zh-CN"/>
        </w:rPr>
        <w:t xml:space="preserve">□ </w:t>
      </w:r>
      <w:r>
        <w:rPr>
          <w:rFonts w:eastAsia="Times New Roman" w:cs="Arial" w:ascii="Arial" w:hAnsi="Arial"/>
          <w:bCs/>
          <w:color w:val="000000"/>
          <w:sz w:val="20"/>
          <w:szCs w:val="20"/>
          <w:lang w:eastAsia="zh-CN"/>
        </w:rPr>
        <w:t xml:space="preserve">in caso di spese già sostenute, titolo abilitativo di competenza del SUAPE ove dovuto, comprensivo di eventuale autorizzazione paesaggistica </w:t>
      </w:r>
      <w:r>
        <w:rPr>
          <w:rFonts w:eastAsia="Times New Roman" w:cs="Arial" w:ascii="Arial" w:hAnsi="Arial"/>
          <w:color w:val="000000"/>
          <w:sz w:val="20"/>
          <w:szCs w:val="20"/>
          <w:lang w:eastAsia="zh-CN"/>
        </w:rPr>
        <w:t>ai sensi dell’art. 146 del D.lgs. 42/2004</w:t>
      </w:r>
    </w:p>
    <w:p>
      <w:pPr>
        <w:pStyle w:val="Normal"/>
        <w:spacing w:lineRule="auto" w:line="360" w:before="0" w:after="140"/>
        <w:rPr/>
      </w:pPr>
      <w:r>
        <w:rPr>
          <w:rFonts w:eastAsia="Arial" w:cs="Times New Roman" w:ascii="Arial" w:hAnsi="Arial"/>
          <w:sz w:val="40"/>
          <w:szCs w:val="24"/>
          <w:lang w:eastAsia="zh-CN"/>
        </w:rPr>
        <w:t>□</w:t>
      </w:r>
      <w:r>
        <w:rPr>
          <w:rFonts w:eastAsia="Arial" w:cs="Arial" w:ascii="Arial" w:hAnsi="Arial"/>
          <w:sz w:val="20"/>
          <w:szCs w:val="20"/>
          <w:lang w:eastAsia="zh-CN"/>
        </w:rPr>
        <w:t xml:space="preserve">  </w:t>
      </w:r>
      <w:r>
        <w:rPr>
          <w:rFonts w:eastAsia="Times New Roman" w:cs="Times New Roman" w:ascii="Arial" w:hAnsi="Arial"/>
          <w:sz w:val="20"/>
          <w:szCs w:val="20"/>
          <w:lang w:eastAsia="zh-CN"/>
        </w:rPr>
        <w:t>altro</w:t>
      </w:r>
    </w:p>
    <w:p>
      <w:pPr>
        <w:pStyle w:val="Normal"/>
        <w:spacing w:lineRule="auto" w:line="360" w:before="0" w:after="140"/>
        <w:rPr>
          <w:rFonts w:ascii="Arial" w:hAnsi="Arial"/>
          <w:sz w:val="20"/>
          <w:szCs w:val="20"/>
        </w:rPr>
      </w:pPr>
      <w:r>
        <w:rPr>
          <w:rFonts w:eastAsia="Times New Roman" w:cs="Arial" w:ascii="Arial" w:hAnsi="Arial"/>
          <w:sz w:val="20"/>
          <w:szCs w:val="20"/>
          <w:lang w:eastAsia="zh-CN"/>
        </w:rPr>
        <w:t>Il presente modulo deve essere firmato con firma autografa, allegando documento di identità in corso di validità, o con firma digitale</w:t>
      </w:r>
    </w:p>
    <w:p>
      <w:pPr>
        <w:pStyle w:val="Normal"/>
        <w:spacing w:lineRule="auto" w:line="360" w:before="0" w:after="140"/>
        <w:rPr>
          <w:rFonts w:ascii="Arial" w:hAnsi="Arial"/>
          <w:sz w:val="20"/>
          <w:szCs w:val="20"/>
        </w:rPr>
      </w:pPr>
      <w:r>
        <w:rPr>
          <w:rFonts w:eastAsia="Times New Roman" w:cs="Times New Roman" w:ascii="Arial" w:hAnsi="Arial"/>
          <w:sz w:val="20"/>
          <w:szCs w:val="20"/>
          <w:lang w:eastAsia="zh-CN"/>
        </w:rPr>
        <w:t>Luogo e data_______________________</w:t>
      </w:r>
    </w:p>
    <w:p>
      <w:pPr>
        <w:pStyle w:val="Normal"/>
        <w:spacing w:lineRule="auto" w:line="276" w:before="0" w:after="140"/>
        <w:ind w:left="4820" w:firstLine="697"/>
        <w:jc w:val="center"/>
        <w:rPr>
          <w:rFonts w:ascii="Arial" w:hAnsi="Arial"/>
          <w:sz w:val="20"/>
          <w:szCs w:val="20"/>
        </w:rPr>
      </w:pPr>
      <w:r>
        <w:rPr>
          <w:rFonts w:eastAsia="Times New Roman" w:cs="Times New Roman" w:ascii="Arial" w:hAnsi="Arial"/>
          <w:sz w:val="20"/>
          <w:szCs w:val="20"/>
          <w:lang w:eastAsia="zh-CN"/>
        </w:rPr>
        <w:t>Firma</w:t>
      </w:r>
    </w:p>
    <w:p>
      <w:pPr>
        <w:pStyle w:val="Normal"/>
        <w:spacing w:lineRule="auto" w:line="276" w:before="0" w:after="140"/>
        <w:jc w:val="right"/>
        <w:rPr>
          <w:rFonts w:ascii="Arial" w:hAnsi="Arial"/>
          <w:sz w:val="20"/>
          <w:szCs w:val="20"/>
        </w:rPr>
      </w:pPr>
      <w:r>
        <w:rPr>
          <w:rFonts w:eastAsia="Times New Roman" w:cs="Times New Roman" w:ascii="Arial" w:hAnsi="Arial"/>
          <w:sz w:val="20"/>
          <w:szCs w:val="20"/>
          <w:lang w:eastAsia="zh-CN"/>
        </w:rPr>
        <w:t>___________________________________</w:t>
      </w:r>
    </w:p>
    <w:p>
      <w:pPr>
        <w:pStyle w:val="Normal"/>
        <w:spacing w:lineRule="auto" w:line="288" w:before="0" w:after="140"/>
        <w:rPr>
          <w:rFonts w:ascii="Arial" w:hAnsi="Arial" w:eastAsia="Times New Roman" w:cs="Times New Roman"/>
          <w:sz w:val="20"/>
          <w:szCs w:val="24"/>
          <w:lang w:eastAsia="zh-CN"/>
        </w:rPr>
      </w:pPr>
      <w:r>
        <w:rPr>
          <w:rFonts w:eastAsia="Times New Roman" w:cs="Times New Roman" w:ascii="Arial" w:hAnsi="Arial"/>
          <w:sz w:val="20"/>
          <w:szCs w:val="24"/>
          <w:lang w:eastAsia="zh-CN"/>
        </w:rPr>
      </w:r>
    </w:p>
    <w:p>
      <w:pPr>
        <w:pStyle w:val="Normal"/>
        <w:spacing w:lineRule="auto" w:line="276" w:before="0" w:after="140"/>
        <w:rPr>
          <w:rFonts w:ascii="Arial" w:hAnsi="Arial" w:eastAsia="Times New Roman" w:cs="Times New Roman"/>
          <w:b/>
          <w:sz w:val="18"/>
          <w:szCs w:val="18"/>
          <w:lang w:eastAsia="zh-CN"/>
        </w:rPr>
      </w:pPr>
      <w:r>
        <w:rPr>
          <w:rFonts w:eastAsia="Times New Roman" w:cs="Times New Roman" w:ascii="Arial" w:hAnsi="Arial"/>
          <w:b/>
          <w:sz w:val="18"/>
          <w:szCs w:val="18"/>
          <w:lang w:eastAsia="zh-CN"/>
        </w:rPr>
      </w:r>
    </w:p>
    <w:p>
      <w:pPr>
        <w:pStyle w:val="Normal"/>
        <w:spacing w:lineRule="auto" w:line="276" w:before="0" w:after="140"/>
        <w:rPr>
          <w:rFonts w:ascii="Arial" w:hAnsi="Arial" w:eastAsia="Times New Roman" w:cs="Times New Roman"/>
          <w:b/>
          <w:sz w:val="18"/>
          <w:szCs w:val="18"/>
          <w:lang w:eastAsia="zh-CN"/>
        </w:rPr>
      </w:pPr>
      <w:r>
        <w:rPr>
          <w:rFonts w:eastAsia="Times New Roman" w:cs="Times New Roman" w:ascii="Arial" w:hAnsi="Arial"/>
          <w:b/>
          <w:sz w:val="18"/>
          <w:szCs w:val="18"/>
          <w:lang w:eastAsia="zh-CN"/>
        </w:rPr>
      </w:r>
    </w:p>
    <w:p>
      <w:pPr>
        <w:pStyle w:val="Normal"/>
        <w:spacing w:lineRule="auto" w:line="276" w:before="0" w:after="140"/>
        <w:rPr>
          <w:rFonts w:ascii="Arial" w:hAnsi="Arial" w:eastAsia="Times New Roman" w:cs="Times New Roman"/>
          <w:b/>
          <w:sz w:val="20"/>
          <w:szCs w:val="20"/>
          <w:lang w:eastAsia="zh-CN"/>
        </w:rPr>
      </w:pPr>
      <w:r>
        <w:rPr>
          <w:rFonts w:eastAsia="Times New Roman" w:cs="Times New Roman" w:ascii="Arial" w:hAnsi="Arial"/>
          <w:b/>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76" w:before="0" w:after="140"/>
        <w:rPr>
          <w:rFonts w:ascii="Arial" w:hAnsi="Arial" w:eastAsia="Times New Roman" w:cs="Times New Roman"/>
          <w:sz w:val="20"/>
          <w:szCs w:val="20"/>
          <w:lang w:eastAsia="zh-CN"/>
        </w:rPr>
      </w:pPr>
      <w:r>
        <w:rPr>
          <w:rFonts w:eastAsia="Times New Roman" w:cs="Times New Roman" w:ascii="Arial" w:hAnsi="Arial"/>
          <w:sz w:val="20"/>
          <w:szCs w:val="20"/>
          <w:lang w:eastAsia="zh-CN"/>
        </w:rPr>
      </w:r>
    </w:p>
    <w:p>
      <w:pPr>
        <w:pStyle w:val="Normal"/>
        <w:spacing w:lineRule="auto" w:line="240" w:before="0" w:after="140"/>
        <w:rPr>
          <w:rFonts w:ascii="Arial" w:hAnsi="Arial"/>
          <w:sz w:val="20"/>
          <w:szCs w:val="20"/>
        </w:rPr>
      </w:pPr>
      <w:r>
        <w:rPr>
          <w:rFonts w:eastAsia="Times New Roman" w:cs="Times New Roman" w:ascii="Arial" w:hAnsi="Arial"/>
          <w:b/>
          <w:sz w:val="20"/>
          <w:szCs w:val="20"/>
          <w:lang w:eastAsia="zh-CN"/>
        </w:rPr>
        <w:t>Informativa per il trattamento dei dati personali - Regolamento UE n. 679/2016 (GDPR)</w:t>
      </w:r>
    </w:p>
    <w:p>
      <w:pPr>
        <w:pStyle w:val="Normal"/>
        <w:spacing w:lineRule="auto" w:line="240" w:before="0" w:after="140"/>
        <w:rPr>
          <w:rFonts w:ascii="Arial" w:hAnsi="Arial"/>
          <w:sz w:val="20"/>
          <w:szCs w:val="20"/>
        </w:rPr>
      </w:pPr>
      <w:r>
        <w:rPr>
          <w:rFonts w:eastAsia="Times New Roman" w:cs="Times New Roman" w:ascii="Arial" w:hAnsi="Arial"/>
          <w:sz w:val="20"/>
          <w:szCs w:val="20"/>
          <w:lang w:eastAsia="zh-CN"/>
        </w:rPr>
        <w:t>Ai sensi dell’art. 13 del Regolamento UE 2016/679 ed in relazione alle informazioni di cui si entrerà in possesso, ai fini della tutela delle persone e altri soggetti in materia di trattamento di dati personali, si informa quanto segue.</w:t>
      </w:r>
    </w:p>
    <w:p>
      <w:pPr>
        <w:pStyle w:val="Normal"/>
        <w:spacing w:lineRule="auto" w:line="240" w:before="0" w:after="140"/>
        <w:rPr>
          <w:rFonts w:ascii="Arial" w:hAnsi="Arial"/>
          <w:sz w:val="20"/>
          <w:szCs w:val="20"/>
        </w:rPr>
      </w:pPr>
      <w:r>
        <w:rPr>
          <w:rFonts w:eastAsia="Times New Roman" w:cs="Times New Roman" w:ascii="Arial" w:hAnsi="Arial"/>
          <w:b/>
          <w:sz w:val="20"/>
          <w:szCs w:val="20"/>
          <w:lang w:eastAsia="zh-CN"/>
        </w:rPr>
        <w:t>Finalità del trattamento dei dati da Lei forniti verranno utilizzati allo scopo e per il fine di</w:t>
      </w:r>
    </w:p>
    <w:p>
      <w:pPr>
        <w:pStyle w:val="Normal"/>
        <w:spacing w:lineRule="auto" w:line="240" w:before="0" w:after="140"/>
        <w:rPr>
          <w:rFonts w:ascii="Arial" w:hAnsi="Arial"/>
          <w:sz w:val="20"/>
          <w:szCs w:val="20"/>
        </w:rPr>
      </w:pPr>
      <w:r>
        <w:rPr>
          <w:rFonts w:eastAsia="Times New Roman" w:cs="Times New Roman" w:ascii="Arial" w:hAnsi="Arial"/>
          <w:sz w:val="20"/>
          <w:szCs w:val="20"/>
          <w:lang w:eastAsia="zh-CN"/>
        </w:rPr>
        <w:t xml:space="preserve">espletamento delle attività istruttorie connesse al presente bando pubblico di cui alla </w:t>
      </w:r>
      <w:r>
        <w:rPr>
          <w:rFonts w:eastAsia="Times New Roman" w:cs="Times New Roman" w:ascii="Arial" w:hAnsi="Arial"/>
          <w:sz w:val="20"/>
          <w:szCs w:val="20"/>
          <w:shd w:fill="FFFF00" w:val="clear"/>
          <w:lang w:eastAsia="zh-CN"/>
        </w:rPr>
        <w:t>DGR n. ……………....</w:t>
      </w:r>
    </w:p>
    <w:p>
      <w:pPr>
        <w:pStyle w:val="Normal"/>
        <w:spacing w:lineRule="auto" w:line="240" w:before="0" w:after="140"/>
        <w:rPr>
          <w:rFonts w:ascii="Arial" w:hAnsi="Arial"/>
          <w:sz w:val="20"/>
          <w:szCs w:val="20"/>
        </w:rPr>
      </w:pPr>
      <w:r>
        <w:rPr>
          <w:rFonts w:eastAsia="Times New Roman" w:cs="Times New Roman" w:ascii="Arial" w:hAnsi="Arial"/>
          <w:b/>
          <w:sz w:val="20"/>
          <w:szCs w:val="20"/>
          <w:lang w:eastAsia="zh-CN"/>
        </w:rPr>
        <w:t>Modalità del trattamento</w:t>
      </w:r>
      <w:r>
        <w:rPr>
          <w:rFonts w:eastAsia="Times New Roman" w:cs="Times New Roman" w:ascii="Arial" w:hAnsi="Arial"/>
          <w:sz w:val="20"/>
          <w:szCs w:val="20"/>
          <w:lang w:eastAsia="zh-CN"/>
        </w:rPr>
        <w:t xml:space="preserve"> </w:t>
      </w:r>
    </w:p>
    <w:p>
      <w:pPr>
        <w:pStyle w:val="Normal"/>
        <w:spacing w:lineRule="auto" w:line="240" w:before="0" w:after="140"/>
        <w:rPr>
          <w:rFonts w:ascii="Arial" w:hAnsi="Arial"/>
          <w:sz w:val="20"/>
          <w:szCs w:val="20"/>
        </w:rPr>
      </w:pPr>
      <w:r>
        <w:rPr>
          <w:rFonts w:eastAsia="Times New Roman" w:cs="Times New Roman" w:ascii="Arial" w:hAnsi="Arial"/>
          <w:sz w:val="20"/>
          <w:szCs w:val="20"/>
          <w:lang w:eastAsia="zh-CN"/>
        </w:rPr>
        <w:t>I dati personali saranno trattati mediante procedimenti informatici e/o manuali e con procedure idonee a garantire la sicurezza e la riservatezza. Al termine del procedimento saranno conservati nell’archivio della Struttura consentendone l’accesso secondo le disposizioni normative vigenti.</w:t>
      </w:r>
    </w:p>
    <w:p>
      <w:pPr>
        <w:pStyle w:val="Normal"/>
        <w:spacing w:lineRule="auto" w:line="240" w:before="0" w:after="140"/>
        <w:rPr>
          <w:rFonts w:ascii="Arial" w:hAnsi="Arial"/>
          <w:sz w:val="20"/>
          <w:szCs w:val="20"/>
        </w:rPr>
      </w:pPr>
      <w:r>
        <w:rPr>
          <w:rFonts w:eastAsia="Times New Roman" w:cs="Times New Roman" w:ascii="Arial" w:hAnsi="Arial"/>
          <w:b/>
          <w:sz w:val="20"/>
          <w:szCs w:val="20"/>
          <w:lang w:eastAsia="zh-CN"/>
        </w:rPr>
        <w:t>Conferimento dei dati</w:t>
      </w:r>
    </w:p>
    <w:p>
      <w:pPr>
        <w:pStyle w:val="Normal"/>
        <w:spacing w:lineRule="auto" w:line="240" w:before="0" w:after="140"/>
        <w:rPr>
          <w:rFonts w:ascii="Arial" w:hAnsi="Arial"/>
          <w:sz w:val="20"/>
          <w:szCs w:val="20"/>
        </w:rPr>
      </w:pPr>
      <w:r>
        <w:rPr>
          <w:rFonts w:eastAsia="Times New Roman" w:cs="Times New Roman" w:ascii="Arial" w:hAnsi="Arial"/>
          <w:sz w:val="20"/>
          <w:szCs w:val="20"/>
          <w:lang w:eastAsia="zh-CN"/>
        </w:rPr>
        <w:t>Il conferimento dei dati personali richiesti è obbligatorio ai fini dell’istruttoria della pratica di contributo.</w:t>
      </w:r>
    </w:p>
    <w:p>
      <w:pPr>
        <w:pStyle w:val="Normal"/>
        <w:spacing w:lineRule="auto" w:line="240" w:before="0" w:after="140"/>
        <w:rPr>
          <w:rFonts w:ascii="Arial" w:hAnsi="Arial"/>
          <w:sz w:val="20"/>
          <w:szCs w:val="20"/>
        </w:rPr>
      </w:pPr>
      <w:r>
        <w:rPr>
          <w:rFonts w:eastAsia="Times New Roman" w:cs="Times New Roman" w:ascii="Arial" w:hAnsi="Arial"/>
          <w:b/>
          <w:sz w:val="20"/>
          <w:szCs w:val="20"/>
          <w:lang w:eastAsia="zh-CN"/>
        </w:rPr>
        <w:t>Comunicazione e diffusione dei dati</w:t>
      </w:r>
    </w:p>
    <w:p>
      <w:pPr>
        <w:pStyle w:val="Normal"/>
        <w:spacing w:lineRule="auto" w:line="240" w:before="0" w:after="140"/>
        <w:rPr>
          <w:rFonts w:ascii="Arial" w:hAnsi="Arial"/>
          <w:sz w:val="20"/>
          <w:szCs w:val="20"/>
        </w:rPr>
      </w:pPr>
      <w:r>
        <w:rPr>
          <w:rFonts w:eastAsia="Times New Roman" w:cs="Times New Roman" w:ascii="Arial" w:hAnsi="Arial"/>
          <w:sz w:val="20"/>
          <w:szCs w:val="20"/>
          <w:lang w:eastAsia="zh-CN"/>
        </w:rPr>
        <w:t>I dati personali forniti saranno utilizzati per soli fini istituzionali, saranno pubblicati sull’albo pretorio on line della Regione Sardegna ai sensi degli artt. 26 e 27, d.lgs. 33/2013. Assolto tale obbligo di legge, i dati non saranno ulteriormente comunicati a soggetti terzi, salvo che la comunicazione sia imposta da ulteriori obblighi di legge o sia strettamente necessaria per la definizione della pratica. L’Ente garantisce la riservatezza dei dati forniti. Ai sensi dell'art. 43 del D.P.R. n. 445/2000, potranno essere effettuate interconnessioni e controlli incrociati con Amministrazioni e gestori di pubblici servizi, finalizzate all'accertamento di stati, qualità e fatti, ovvero al controllo circa la veridicità di quanto indicato nelle dichiarazioni sostitutive.</w:t>
      </w:r>
    </w:p>
    <w:p>
      <w:pPr>
        <w:pStyle w:val="Normal"/>
        <w:spacing w:lineRule="auto" w:line="240" w:before="0" w:after="140"/>
        <w:rPr>
          <w:rFonts w:ascii="Arial" w:hAnsi="Arial"/>
          <w:sz w:val="20"/>
          <w:szCs w:val="20"/>
        </w:rPr>
      </w:pPr>
      <w:r>
        <w:rPr>
          <w:rFonts w:eastAsia="Times New Roman" w:cs="Times New Roman" w:ascii="Arial" w:hAnsi="Arial"/>
          <w:b/>
          <w:sz w:val="20"/>
          <w:szCs w:val="20"/>
          <w:lang w:eastAsia="zh-CN"/>
        </w:rPr>
        <w:t>Titolare del trattamento</w:t>
      </w:r>
    </w:p>
    <w:p>
      <w:pPr>
        <w:pStyle w:val="Normal"/>
        <w:spacing w:lineRule="auto" w:line="240" w:before="0" w:after="140"/>
        <w:rPr>
          <w:rFonts w:ascii="Arial" w:hAnsi="Arial"/>
          <w:sz w:val="20"/>
          <w:szCs w:val="20"/>
        </w:rPr>
      </w:pPr>
      <w:r>
        <w:rPr>
          <w:rFonts w:eastAsia="Times New Roman" w:cs="Times New Roman" w:ascii="Arial" w:hAnsi="Arial"/>
          <w:sz w:val="20"/>
          <w:szCs w:val="20"/>
          <w:lang w:eastAsia="zh-CN"/>
        </w:rPr>
        <w:t>Il titolare del trattamento dei Suoi dati personali è la Regione Autonoma della Sardegna - nella persona del Presidente. Con decreto n. 98 del 31 dicembre 2024 il Presidente ha delegato per ambito di competenza la funzione del titolare del trattamento, il direttore di servizio pro tempore del Servizio tecnico e della vigilanza.</w:t>
      </w:r>
    </w:p>
    <w:p>
      <w:pPr>
        <w:pStyle w:val="Normal"/>
        <w:spacing w:lineRule="auto" w:line="240" w:before="0" w:after="140"/>
        <w:rPr>
          <w:rFonts w:ascii="Arial" w:hAnsi="Arial"/>
          <w:sz w:val="20"/>
          <w:szCs w:val="20"/>
        </w:rPr>
      </w:pPr>
      <w:r>
        <w:rPr>
          <w:rFonts w:eastAsia="Times New Roman" w:cs="Times New Roman" w:ascii="Arial" w:hAnsi="Arial"/>
          <w:b/>
          <w:sz w:val="20"/>
          <w:szCs w:val="20"/>
          <w:lang w:eastAsia="zh-CN"/>
        </w:rPr>
        <w:t>Responsabile della protezione dei dati (DPO)</w:t>
      </w:r>
      <w:r>
        <w:rPr>
          <w:rFonts w:eastAsia="Times New Roman" w:cs="Times New Roman" w:ascii="Arial" w:hAnsi="Arial"/>
          <w:sz w:val="20"/>
          <w:szCs w:val="20"/>
          <w:lang w:eastAsia="zh-CN"/>
        </w:rPr>
        <w:t xml:space="preserve"> </w:t>
      </w:r>
    </w:p>
    <w:p>
      <w:pPr>
        <w:pStyle w:val="Normal"/>
        <w:spacing w:lineRule="auto" w:line="240" w:before="0" w:after="140"/>
        <w:rPr>
          <w:rFonts w:ascii="Arial" w:hAnsi="Arial"/>
          <w:sz w:val="20"/>
          <w:szCs w:val="20"/>
        </w:rPr>
      </w:pPr>
      <w:r>
        <w:rPr>
          <w:rFonts w:eastAsia="Times New Roman" w:cs="Times New Roman" w:ascii="Arial" w:hAnsi="Arial"/>
          <w:sz w:val="20"/>
          <w:szCs w:val="20"/>
          <w:lang w:eastAsia="zh-CN"/>
        </w:rPr>
        <w:t>indirizzo: Cagliari (09123) Viale Trieste n. 186</w:t>
      </w:r>
    </w:p>
    <w:p>
      <w:pPr>
        <w:pStyle w:val="Normal"/>
        <w:spacing w:lineRule="auto" w:line="240" w:before="0" w:after="140"/>
        <w:rPr/>
      </w:pPr>
      <w:r>
        <w:rPr>
          <w:rFonts w:eastAsia="Times New Roman" w:cs="Times New Roman" w:ascii="Arial" w:hAnsi="Arial"/>
          <w:sz w:val="20"/>
          <w:szCs w:val="20"/>
          <w:lang w:eastAsia="zh-CN"/>
        </w:rPr>
        <w:t xml:space="preserve">e-mail: </w:t>
      </w:r>
      <w:hyperlink r:id="rId3">
        <w:r>
          <w:rPr>
            <w:rFonts w:eastAsia="Times New Roman" w:cs="Times New Roman" w:ascii="Arial" w:hAnsi="Arial"/>
            <w:color w:val="0000FF"/>
            <w:sz w:val="20"/>
            <w:szCs w:val="20"/>
            <w:u w:val="single"/>
            <w:lang w:eastAsia="zh-CN"/>
          </w:rPr>
          <w:t>rpd@regione.sardegna.it</w:t>
        </w:r>
      </w:hyperlink>
      <w:r>
        <w:rPr>
          <w:rFonts w:eastAsia="Times New Roman" w:cs="Times New Roman" w:ascii="Arial" w:hAnsi="Arial"/>
          <w:color w:val="000080"/>
          <w:sz w:val="20"/>
          <w:szCs w:val="20"/>
          <w:lang w:eastAsia="zh-CN"/>
        </w:rPr>
        <w:t xml:space="preserve">        </w:t>
      </w:r>
      <w:r>
        <w:rPr>
          <w:rFonts w:eastAsia="Times New Roman" w:cs="Times New Roman" w:ascii="Arial" w:hAnsi="Arial"/>
          <w:sz w:val="20"/>
          <w:szCs w:val="20"/>
          <w:lang w:eastAsia="zh-CN"/>
        </w:rPr>
        <w:t xml:space="preserve">PEC: </w:t>
      </w:r>
      <w:hyperlink r:id="rId4">
        <w:r>
          <w:rPr>
            <w:rFonts w:eastAsia="Times New Roman" w:cs="Times New Roman" w:ascii="Arial" w:hAnsi="Arial"/>
            <w:color w:val="0000FF"/>
            <w:sz w:val="20"/>
            <w:szCs w:val="20"/>
            <w:u w:val="single"/>
            <w:lang w:eastAsia="zh-CN"/>
          </w:rPr>
          <w:t>rpd@pec.regione.sardegna.it</w:t>
        </w:r>
      </w:hyperlink>
      <w:r>
        <w:rPr>
          <w:rFonts w:eastAsia="Times New Roman" w:cs="Times New Roman" w:ascii="Arial" w:hAnsi="Arial"/>
          <w:sz w:val="20"/>
          <w:szCs w:val="20"/>
          <w:lang w:eastAsia="zh-CN"/>
        </w:rPr>
        <w:t xml:space="preserve"> </w:t>
      </w:r>
    </w:p>
    <w:p>
      <w:pPr>
        <w:pStyle w:val="Normal"/>
        <w:spacing w:lineRule="auto" w:line="240" w:before="0" w:after="140"/>
        <w:rPr>
          <w:rFonts w:ascii="Arial" w:hAnsi="Arial"/>
          <w:sz w:val="20"/>
          <w:szCs w:val="20"/>
        </w:rPr>
      </w:pPr>
      <w:r>
        <w:rPr>
          <w:rFonts w:eastAsia="Times New Roman" w:cs="Times New Roman" w:ascii="Arial" w:hAnsi="Arial"/>
          <w:b/>
          <w:sz w:val="20"/>
          <w:szCs w:val="20"/>
          <w:lang w:eastAsia="zh-CN"/>
        </w:rPr>
        <w:t>Diritti dell’interessato</w:t>
      </w:r>
      <w:r>
        <w:rPr>
          <w:rFonts w:eastAsia="Times New Roman" w:cs="Times New Roman" w:ascii="Arial" w:hAnsi="Arial"/>
          <w:sz w:val="20"/>
          <w:szCs w:val="20"/>
          <w:lang w:eastAsia="zh-CN"/>
        </w:rPr>
        <w:t xml:space="preserve"> </w:t>
      </w:r>
    </w:p>
    <w:p>
      <w:pPr>
        <w:pStyle w:val="Normal"/>
        <w:spacing w:lineRule="auto" w:line="240" w:before="0" w:after="140"/>
        <w:rPr>
          <w:rFonts w:ascii="Arial" w:hAnsi="Arial"/>
          <w:sz w:val="20"/>
          <w:szCs w:val="20"/>
        </w:rPr>
      </w:pPr>
      <w:r>
        <w:rPr>
          <w:rFonts w:eastAsia="Times New Roman" w:cs="Times New Roman" w:ascii="Arial" w:hAnsi="Arial"/>
          <w:sz w:val="20"/>
          <w:szCs w:val="20"/>
          <w:lang w:eastAsia="zh-CN"/>
        </w:rPr>
        <w:t>In ogni momento Lei potrà esercitare, ai sensi degli articoli dal 15 al 22 del Regolamento UE n. 2016/679, il diritto:</w:t>
      </w:r>
    </w:p>
    <w:p>
      <w:pPr>
        <w:pStyle w:val="Normal"/>
        <w:numPr>
          <w:ilvl w:val="1"/>
          <w:numId w:val="1"/>
        </w:numPr>
        <w:tabs>
          <w:tab w:val="clear" w:pos="708"/>
          <w:tab w:val="left" w:pos="0" w:leader="none"/>
        </w:tabs>
        <w:spacing w:lineRule="auto" w:line="240" w:before="0" w:after="140"/>
        <w:ind w:left="680" w:hanging="340"/>
        <w:rPr>
          <w:rFonts w:ascii="Arial" w:hAnsi="Arial"/>
          <w:sz w:val="20"/>
          <w:szCs w:val="20"/>
        </w:rPr>
      </w:pPr>
      <w:r>
        <w:rPr>
          <w:rFonts w:eastAsia="Times New Roman" w:cs="Times New Roman" w:ascii="Arial" w:hAnsi="Arial"/>
          <w:sz w:val="20"/>
          <w:szCs w:val="20"/>
          <w:lang w:eastAsia="zh-CN"/>
        </w:rPr>
        <w:t>di avere accesso ai propri dati personali e ottenere l’accesso alle informazioni previste dall’art. 15</w:t>
      </w:r>
    </w:p>
    <w:p>
      <w:pPr>
        <w:pStyle w:val="Normal"/>
        <w:numPr>
          <w:ilvl w:val="1"/>
          <w:numId w:val="1"/>
        </w:numPr>
        <w:tabs>
          <w:tab w:val="clear" w:pos="708"/>
          <w:tab w:val="left" w:pos="0" w:leader="none"/>
        </w:tabs>
        <w:spacing w:lineRule="auto" w:line="240" w:before="0" w:after="140"/>
        <w:ind w:left="680" w:hanging="340"/>
        <w:rPr>
          <w:rFonts w:ascii="Arial" w:hAnsi="Arial"/>
          <w:sz w:val="20"/>
          <w:szCs w:val="20"/>
        </w:rPr>
      </w:pPr>
      <w:r>
        <w:rPr>
          <w:rFonts w:eastAsia="Times New Roman" w:cs="Times New Roman" w:ascii="Arial" w:hAnsi="Arial"/>
          <w:sz w:val="20"/>
          <w:szCs w:val="20"/>
          <w:lang w:eastAsia="zh-CN"/>
        </w:rPr>
        <w:t>di ottenere la rettifica dei dati personali inesatti (art. 16)</w:t>
      </w:r>
    </w:p>
    <w:p>
      <w:pPr>
        <w:pStyle w:val="Normal"/>
        <w:numPr>
          <w:ilvl w:val="1"/>
          <w:numId w:val="1"/>
        </w:numPr>
        <w:tabs>
          <w:tab w:val="clear" w:pos="708"/>
          <w:tab w:val="left" w:pos="0" w:leader="none"/>
        </w:tabs>
        <w:spacing w:lineRule="auto" w:line="240" w:before="0" w:after="140"/>
        <w:ind w:left="680" w:hanging="340"/>
        <w:rPr>
          <w:rFonts w:ascii="Arial" w:hAnsi="Arial"/>
          <w:sz w:val="20"/>
          <w:szCs w:val="20"/>
        </w:rPr>
      </w:pPr>
      <w:r>
        <w:rPr>
          <w:rFonts w:eastAsia="Times New Roman" w:cs="Times New Roman" w:ascii="Arial" w:hAnsi="Arial"/>
          <w:sz w:val="20"/>
          <w:szCs w:val="20"/>
          <w:lang w:eastAsia="zh-CN"/>
        </w:rPr>
        <w:t>la totale cancellazione (art. 17)</w:t>
      </w:r>
    </w:p>
    <w:p>
      <w:pPr>
        <w:pStyle w:val="Normal"/>
        <w:numPr>
          <w:ilvl w:val="1"/>
          <w:numId w:val="1"/>
        </w:numPr>
        <w:tabs>
          <w:tab w:val="clear" w:pos="708"/>
          <w:tab w:val="left" w:pos="0" w:leader="none"/>
        </w:tabs>
        <w:spacing w:lineRule="auto" w:line="240" w:before="0" w:after="140"/>
        <w:ind w:left="680" w:hanging="340"/>
        <w:rPr>
          <w:rFonts w:ascii="Arial" w:hAnsi="Arial"/>
          <w:sz w:val="20"/>
          <w:szCs w:val="20"/>
        </w:rPr>
      </w:pPr>
      <w:r>
        <w:rPr>
          <w:rFonts w:eastAsia="Times New Roman" w:cs="Times New Roman" w:ascii="Arial" w:hAnsi="Arial"/>
          <w:sz w:val="20"/>
          <w:szCs w:val="20"/>
          <w:lang w:eastAsia="zh-CN"/>
        </w:rPr>
        <w:t>la limitazione di trattamento (art. 18)</w:t>
      </w:r>
    </w:p>
    <w:p>
      <w:pPr>
        <w:pStyle w:val="Normal"/>
        <w:numPr>
          <w:ilvl w:val="1"/>
          <w:numId w:val="1"/>
        </w:numPr>
        <w:tabs>
          <w:tab w:val="clear" w:pos="708"/>
          <w:tab w:val="left" w:pos="0" w:leader="none"/>
        </w:tabs>
        <w:spacing w:lineRule="auto" w:line="240" w:before="0" w:after="140"/>
        <w:ind w:left="680" w:hanging="340"/>
        <w:rPr>
          <w:rFonts w:ascii="Arial" w:hAnsi="Arial"/>
          <w:sz w:val="20"/>
          <w:szCs w:val="20"/>
        </w:rPr>
      </w:pPr>
      <w:r>
        <w:rPr>
          <w:rFonts w:eastAsia="Times New Roman" w:cs="Times New Roman" w:ascii="Arial" w:hAnsi="Arial"/>
          <w:sz w:val="20"/>
          <w:szCs w:val="20"/>
          <w:lang w:eastAsia="zh-CN"/>
        </w:rPr>
        <w:t>di ottenerne la comunicazione prevista dall’art. 19 sull’obbligo di notifica</w:t>
      </w:r>
    </w:p>
    <w:p>
      <w:pPr>
        <w:pStyle w:val="Normal"/>
        <w:numPr>
          <w:ilvl w:val="1"/>
          <w:numId w:val="1"/>
        </w:numPr>
        <w:tabs>
          <w:tab w:val="clear" w:pos="708"/>
          <w:tab w:val="left" w:pos="0" w:leader="none"/>
        </w:tabs>
        <w:spacing w:lineRule="auto" w:line="240" w:before="0" w:after="140"/>
        <w:ind w:left="680" w:hanging="340"/>
        <w:rPr>
          <w:rFonts w:ascii="Arial" w:hAnsi="Arial"/>
          <w:sz w:val="20"/>
          <w:szCs w:val="20"/>
        </w:rPr>
      </w:pPr>
      <w:r>
        <w:rPr>
          <w:rFonts w:eastAsia="Times New Roman" w:cs="Times New Roman" w:ascii="Arial" w:hAnsi="Arial"/>
          <w:sz w:val="20"/>
          <w:szCs w:val="20"/>
          <w:lang w:eastAsia="zh-CN"/>
        </w:rPr>
        <w:t>alla portabilità dei dati (art. 20)</w:t>
      </w:r>
    </w:p>
    <w:p>
      <w:pPr>
        <w:pStyle w:val="Normal"/>
        <w:numPr>
          <w:ilvl w:val="1"/>
          <w:numId w:val="1"/>
        </w:numPr>
        <w:tabs>
          <w:tab w:val="clear" w:pos="708"/>
          <w:tab w:val="left" w:pos="0" w:leader="none"/>
        </w:tabs>
        <w:spacing w:lineRule="auto" w:line="240" w:before="0" w:after="140"/>
        <w:ind w:left="680" w:hanging="340"/>
        <w:rPr>
          <w:rFonts w:ascii="Arial" w:hAnsi="Arial"/>
          <w:sz w:val="20"/>
          <w:szCs w:val="20"/>
        </w:rPr>
      </w:pPr>
      <w:r>
        <w:rPr>
          <w:rFonts w:eastAsia="Times New Roman" w:cs="Times New Roman" w:ascii="Arial" w:hAnsi="Arial"/>
          <w:sz w:val="20"/>
          <w:szCs w:val="20"/>
          <w:lang w:eastAsia="zh-CN"/>
        </w:rPr>
        <w:t>di opporsi al trattamento (art. 21)</w:t>
      </w:r>
    </w:p>
    <w:p>
      <w:pPr>
        <w:pStyle w:val="Normal"/>
        <w:numPr>
          <w:ilvl w:val="1"/>
          <w:numId w:val="1"/>
        </w:numPr>
        <w:tabs>
          <w:tab w:val="clear" w:pos="708"/>
          <w:tab w:val="left" w:pos="0" w:leader="none"/>
        </w:tabs>
        <w:spacing w:lineRule="auto" w:line="240" w:before="0" w:after="140"/>
        <w:ind w:left="680" w:hanging="340"/>
        <w:rPr>
          <w:rFonts w:ascii="Arial" w:hAnsi="Arial"/>
          <w:sz w:val="20"/>
          <w:szCs w:val="20"/>
        </w:rPr>
      </w:pPr>
      <w:r>
        <w:rPr>
          <w:rFonts w:eastAsia="Times New Roman" w:cs="Times New Roman" w:ascii="Arial" w:hAnsi="Arial"/>
          <w:sz w:val="20"/>
          <w:szCs w:val="20"/>
          <w:lang w:eastAsia="zh-CN"/>
        </w:rPr>
        <w:t>di non essere sottoposto a una decisione basata unicamente sul trattamento automatizzato, compresa la profilazione, che produca effetti giuridici che lo riguardano o che incida in modo analogo significativamente sulla sua persona (art. 22)</w:t>
      </w:r>
    </w:p>
    <w:p>
      <w:pPr>
        <w:pStyle w:val="Normal"/>
        <w:numPr>
          <w:ilvl w:val="1"/>
          <w:numId w:val="1"/>
        </w:numPr>
        <w:tabs>
          <w:tab w:val="clear" w:pos="708"/>
          <w:tab w:val="left" w:pos="0" w:leader="none"/>
        </w:tabs>
        <w:spacing w:lineRule="auto" w:line="240" w:before="0" w:after="140"/>
        <w:ind w:left="680" w:hanging="340"/>
        <w:rPr>
          <w:rFonts w:ascii="Arial" w:hAnsi="Arial"/>
          <w:sz w:val="20"/>
          <w:szCs w:val="20"/>
        </w:rPr>
      </w:pPr>
      <w:r>
        <w:rPr>
          <w:rFonts w:eastAsia="Times New Roman" w:cs="Times New Roman" w:ascii="Arial" w:hAnsi="Arial"/>
          <w:sz w:val="20"/>
          <w:szCs w:val="20"/>
          <w:lang w:eastAsia="zh-CN"/>
        </w:rPr>
        <w:t>di proporre reclamo all’autorità di controllo (Garante Privacy).</w:t>
      </w:r>
    </w:p>
    <w:p>
      <w:pPr>
        <w:pStyle w:val="Normal"/>
        <w:spacing w:lineRule="auto" w:line="240" w:before="0" w:after="140"/>
        <w:ind w:hanging="0"/>
        <w:rPr>
          <w:rFonts w:ascii="Arial" w:hAnsi="Arial"/>
          <w:sz w:val="20"/>
          <w:szCs w:val="20"/>
        </w:rPr>
      </w:pPr>
      <w:r>
        <w:rPr>
          <w:rFonts w:eastAsia="Times New Roman" w:cs="Times New Roman" w:ascii="Arial" w:hAnsi="Arial"/>
          <w:sz w:val="20"/>
          <w:szCs w:val="20"/>
          <w:lang w:eastAsia="zh-CN"/>
        </w:rPr>
        <w:t>Io sottoscritto/a dichiaro di aver ricevuto e letto l’informativa che precede.</w:t>
      </w:r>
    </w:p>
    <w:p>
      <w:pPr>
        <w:pStyle w:val="Normal"/>
        <w:spacing w:lineRule="auto" w:line="240" w:before="0" w:after="140"/>
        <w:ind w:hanging="0"/>
        <w:rPr>
          <w:rFonts w:ascii="Arial" w:hAnsi="Arial"/>
          <w:sz w:val="20"/>
          <w:szCs w:val="20"/>
        </w:rPr>
      </w:pPr>
      <w:r>
        <w:rPr>
          <w:rFonts w:eastAsia="Times New Roman" w:cs="Times New Roman" w:ascii="Arial" w:hAnsi="Arial"/>
          <w:sz w:val="20"/>
          <w:szCs w:val="20"/>
          <w:lang w:eastAsia="zh-CN"/>
        </w:rPr>
        <w:t>Luogo e data____________________________                                                            Firma</w:t>
      </w:r>
    </w:p>
    <w:p>
      <w:pPr>
        <w:pStyle w:val="Normal"/>
        <w:spacing w:lineRule="auto" w:line="240" w:before="0" w:after="140"/>
        <w:jc w:val="right"/>
        <w:rPr>
          <w:rFonts w:ascii="Arial" w:hAnsi="Arial"/>
          <w:sz w:val="20"/>
          <w:szCs w:val="20"/>
        </w:rPr>
      </w:pPr>
      <w:r>
        <w:rPr>
          <w:rFonts w:eastAsia="Times New Roman" w:cs="Times New Roman" w:ascii="Arial" w:hAnsi="Arial"/>
          <w:sz w:val="20"/>
          <w:szCs w:val="20"/>
          <w:lang w:eastAsia="zh-CN"/>
        </w:rPr>
        <w:t xml:space="preserve"> </w:t>
      </w:r>
      <w:r>
        <w:rPr>
          <w:rFonts w:eastAsia="Times New Roman" w:cs="Times New Roman" w:ascii="Arial" w:hAnsi="Arial"/>
          <w:sz w:val="20"/>
          <w:szCs w:val="20"/>
          <w:lang w:eastAsia="zh-CN"/>
        </w:rPr>
        <w:t>____________________________</w:t>
      </w:r>
    </w:p>
    <w:sectPr>
      <w:footerReference w:type="default" r:id="rId5"/>
      <w:footerReference w:type="first" r:id="rId6"/>
      <w:type w:val="nextPage"/>
      <w:pgSz w:w="11906" w:h="16838"/>
      <w:pgMar w:left="1134" w:right="1134" w:gutter="0" w:header="0" w:top="1134" w:footer="737" w:bottom="1134"/>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szCs w:val="16"/>
      </w:rPr>
    </w:pPr>
    <w:r>
      <w:rPr>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center"/>
      <w:rPr/>
    </w:pPr>
    <w:r>
      <w:rPr/>
      <w:fldChar w:fldCharType="begin"/>
    </w:r>
    <w:r>
      <w:rPr/>
      <w:instrText xml:space="preserve"> PAGE </w:instrText>
    </w:r>
    <w:r>
      <w:rPr/>
      <w:fldChar w:fldCharType="separate"/>
    </w:r>
    <w:r>
      <w:rPr/>
      <w:t>1</w:t>
    </w:r>
    <w:r>
      <w:rPr/>
      <w:fldChar w:fldCharType="end"/>
    </w:r>
  </w:p>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1"/>
  <w:defaultTabStop w:val="708"/>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uiPriority w:val="99"/>
    <w:semiHidden/>
    <w:qFormat/>
    <w:rsid w:val="0076779f"/>
    <w:rPr/>
  </w:style>
  <w:style w:type="character" w:styleId="TestofumettoCarattere" w:customStyle="1">
    <w:name w:val="Testo fumetto Carattere"/>
    <w:basedOn w:val="DefaultParagraphFont"/>
    <w:link w:val="BalloonText"/>
    <w:uiPriority w:val="99"/>
    <w:semiHidden/>
    <w:qFormat/>
    <w:rsid w:val="0076779f"/>
    <w:rPr>
      <w:rFonts w:ascii="Segoe UI" w:hAnsi="Segoe UI" w:cs="Segoe UI"/>
      <w:sz w:val="18"/>
      <w:szCs w:val="18"/>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Intestazioneepidipagina" w:customStyle="1">
    <w:name w:val="Intestazione e piè di pagina"/>
    <w:basedOn w:val="Normal"/>
    <w:qFormat/>
    <w:pPr/>
    <w:rPr/>
  </w:style>
  <w:style w:type="paragraph" w:styleId="Pidipagina">
    <w:name w:val="Footer"/>
    <w:basedOn w:val="Normal"/>
    <w:link w:val="PidipaginaCarattere"/>
    <w:uiPriority w:val="99"/>
    <w:semiHidden/>
    <w:unhideWhenUsed/>
    <w:rsid w:val="0076779f"/>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76779f"/>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_blank" TargetMode="External"/><Relationship Id="rId3" Type="http://schemas.openxmlformats.org/officeDocument/2006/relationships/hyperlink" Target="mailto:rpd@regione.sardegna.it" TargetMode="External"/><Relationship Id="rId4" Type="http://schemas.openxmlformats.org/officeDocument/2006/relationships/hyperlink" Target="mailto:rpd@pec.regione.sardegna.it"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Application>LibreOffice/7.5.1.2$Windows_X86_64 LibreOffice_project/fcbaee479e84c6cd81291587d2ee68cba099e129</Application>
  <AppVersion>15.0000</AppVersion>
  <Pages>4</Pages>
  <Words>1078</Words>
  <Characters>7304</Characters>
  <CharactersWithSpaces>8445</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2023-09-02T09:24:00Z</dcterms:created>
  <dc:creator>cfva3 cfva3</dc:creator>
  <dc:description/>
  <dc:language>it-IT</dc:language>
  <cp:lastModifiedBy/>
  <cp:lastPrinted>2023-09-15T07:40:00Z</cp:lastPrinted>
  <dcterms:modified xsi:type="dcterms:W3CDTF">2026-02-26T14:00:34Z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